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FABD" w14:textId="77777777" w:rsidR="00B97B60" w:rsidRPr="005D0CE6" w:rsidRDefault="007A7498" w:rsidP="00E41AED">
      <w:pPr>
        <w:shd w:val="clear" w:color="auto" w:fill="FFFFFF"/>
        <w:tabs>
          <w:tab w:val="left" w:pos="5670"/>
        </w:tabs>
        <w:ind w:left="5670" w:hanging="425"/>
        <w:rPr>
          <w:sz w:val="24"/>
          <w:szCs w:val="24"/>
          <w:lang w:val="lt-LT"/>
        </w:rPr>
      </w:pPr>
      <w:r w:rsidRPr="005D0CE6">
        <w:rPr>
          <w:sz w:val="24"/>
          <w:szCs w:val="24"/>
          <w:lang w:val="lt-LT"/>
        </w:rPr>
        <w:t>P</w:t>
      </w:r>
      <w:r w:rsidR="00B97B60" w:rsidRPr="005D0CE6">
        <w:rPr>
          <w:sz w:val="24"/>
          <w:szCs w:val="24"/>
          <w:lang w:val="lt-LT"/>
        </w:rPr>
        <w:t>ATVIRTINTA</w:t>
      </w:r>
    </w:p>
    <w:p w14:paraId="6314FABE" w14:textId="77777777" w:rsidR="00B97B60" w:rsidRPr="005D0CE6" w:rsidRDefault="00B97B60" w:rsidP="00E41AED">
      <w:pPr>
        <w:shd w:val="clear" w:color="auto" w:fill="FFFFFF"/>
        <w:tabs>
          <w:tab w:val="left" w:pos="5670"/>
        </w:tabs>
        <w:ind w:left="5670" w:hanging="425"/>
        <w:rPr>
          <w:sz w:val="24"/>
          <w:szCs w:val="24"/>
          <w:lang w:val="lt-LT"/>
        </w:rPr>
      </w:pPr>
      <w:r w:rsidRPr="005D0CE6">
        <w:rPr>
          <w:sz w:val="24"/>
          <w:szCs w:val="24"/>
          <w:lang w:val="lt-LT"/>
        </w:rPr>
        <w:t>Rokiškio rajono savivaldybės tarybos</w:t>
      </w:r>
    </w:p>
    <w:p w14:paraId="6314FABF" w14:textId="60EB6EF4" w:rsidR="00B115BB" w:rsidRPr="005D0CE6" w:rsidRDefault="0009118D" w:rsidP="00E41AED">
      <w:pPr>
        <w:shd w:val="clear" w:color="auto" w:fill="FFFFFF"/>
        <w:ind w:left="5670" w:hanging="425"/>
        <w:rPr>
          <w:sz w:val="24"/>
          <w:szCs w:val="24"/>
          <w:lang w:val="lt-LT"/>
        </w:rPr>
      </w:pPr>
      <w:r w:rsidRPr="005D0CE6">
        <w:rPr>
          <w:sz w:val="24"/>
          <w:szCs w:val="24"/>
          <w:lang w:val="lt-LT"/>
        </w:rPr>
        <w:t>2021</w:t>
      </w:r>
      <w:r w:rsidR="00B97B60" w:rsidRPr="005D0CE6">
        <w:rPr>
          <w:sz w:val="24"/>
          <w:szCs w:val="24"/>
          <w:lang w:val="lt-LT"/>
        </w:rPr>
        <w:t xml:space="preserve"> m. </w:t>
      </w:r>
      <w:r w:rsidRPr="005D0CE6">
        <w:rPr>
          <w:sz w:val="24"/>
          <w:szCs w:val="24"/>
          <w:lang w:val="lt-LT"/>
        </w:rPr>
        <w:t xml:space="preserve">gegužės </w:t>
      </w:r>
      <w:r w:rsidR="00B97B60" w:rsidRPr="005D0CE6">
        <w:rPr>
          <w:sz w:val="24"/>
          <w:szCs w:val="24"/>
          <w:lang w:val="lt-LT"/>
        </w:rPr>
        <w:t xml:space="preserve"> d. sprendimu Nr. TS-</w:t>
      </w:r>
    </w:p>
    <w:p w14:paraId="6314FAC0" w14:textId="77777777" w:rsidR="00B115BB" w:rsidRPr="005D0CE6" w:rsidRDefault="007A7498" w:rsidP="00E41AED">
      <w:pPr>
        <w:pBdr>
          <w:top w:val="nil"/>
          <w:left w:val="nil"/>
          <w:bottom w:val="nil"/>
          <w:right w:val="nil"/>
          <w:between w:val="nil"/>
        </w:pBdr>
        <w:rPr>
          <w:sz w:val="24"/>
          <w:szCs w:val="24"/>
          <w:lang w:val="lt-LT" w:eastAsia="en-GB"/>
        </w:rPr>
      </w:pPr>
      <w:r w:rsidRPr="005D0CE6">
        <w:rPr>
          <w:b/>
          <w:sz w:val="24"/>
          <w:szCs w:val="24"/>
          <w:lang w:val="lt-LT" w:eastAsia="en-GB"/>
        </w:rPr>
        <w:t xml:space="preserve">                          </w:t>
      </w:r>
      <w:r w:rsidR="00B115BB" w:rsidRPr="005D0CE6">
        <w:rPr>
          <w:b/>
          <w:sz w:val="24"/>
          <w:szCs w:val="24"/>
          <w:lang w:val="lt-LT" w:eastAsia="en-GB"/>
        </w:rPr>
        <w:t xml:space="preserve">                                                      </w:t>
      </w:r>
    </w:p>
    <w:p w14:paraId="6314FAC1" w14:textId="1EFFC0A9" w:rsidR="00B115BB" w:rsidRPr="005D0CE6" w:rsidRDefault="00B115BB" w:rsidP="00E41AED">
      <w:pPr>
        <w:pBdr>
          <w:top w:val="nil"/>
          <w:left w:val="nil"/>
          <w:bottom w:val="nil"/>
          <w:right w:val="nil"/>
          <w:between w:val="nil"/>
        </w:pBdr>
        <w:jc w:val="center"/>
        <w:rPr>
          <w:b/>
          <w:sz w:val="24"/>
          <w:szCs w:val="24"/>
          <w:lang w:val="lt-LT" w:eastAsia="en-GB"/>
        </w:rPr>
      </w:pPr>
      <w:r w:rsidRPr="005D0CE6">
        <w:rPr>
          <w:b/>
          <w:sz w:val="24"/>
          <w:szCs w:val="24"/>
          <w:lang w:val="lt-LT"/>
        </w:rPr>
        <w:t xml:space="preserve">ROKIŠKIO TURIZMO IR AMATŲ INFORMACIJOS CENTRO </w:t>
      </w:r>
      <w:r w:rsidRPr="005D0CE6">
        <w:rPr>
          <w:b/>
          <w:sz w:val="24"/>
          <w:szCs w:val="24"/>
          <w:lang w:val="lt-LT" w:eastAsia="en-GB"/>
        </w:rPr>
        <w:t>TEIKIAMŲ MOKAMŲ PASLAU</w:t>
      </w:r>
      <w:r w:rsidR="003E53C5" w:rsidRPr="005D0CE6">
        <w:rPr>
          <w:b/>
          <w:sz w:val="24"/>
          <w:szCs w:val="24"/>
          <w:lang w:val="lt-LT" w:eastAsia="en-GB"/>
        </w:rPr>
        <w:t>GŲ</w:t>
      </w:r>
      <w:r w:rsidRPr="005D0CE6">
        <w:rPr>
          <w:b/>
          <w:sz w:val="24"/>
          <w:szCs w:val="24"/>
          <w:lang w:val="lt-LT" w:eastAsia="en-GB"/>
        </w:rPr>
        <w:t xml:space="preserve"> SĄRAŠAS IR ĮKAINIAI</w:t>
      </w:r>
    </w:p>
    <w:p w14:paraId="6314FAC2" w14:textId="77777777" w:rsidR="00B115BB" w:rsidRPr="005D0CE6" w:rsidRDefault="00B115BB" w:rsidP="00E41AED">
      <w:pPr>
        <w:pBdr>
          <w:top w:val="nil"/>
          <w:left w:val="nil"/>
          <w:bottom w:val="nil"/>
          <w:right w:val="nil"/>
          <w:between w:val="nil"/>
        </w:pBdr>
        <w:jc w:val="center"/>
        <w:rPr>
          <w:b/>
          <w:sz w:val="24"/>
          <w:szCs w:val="24"/>
          <w:lang w:val="lt-LT" w:eastAsia="en-GB"/>
        </w:rPr>
      </w:pPr>
    </w:p>
    <w:tbl>
      <w:tblPr>
        <w:tblStyle w:val="Lentelstinklelis"/>
        <w:tblW w:w="0" w:type="auto"/>
        <w:tblLook w:val="04A0" w:firstRow="1" w:lastRow="0" w:firstColumn="1" w:lastColumn="0" w:noHBand="0" w:noVBand="1"/>
      </w:tblPr>
      <w:tblGrid>
        <w:gridCol w:w="816"/>
        <w:gridCol w:w="2627"/>
        <w:gridCol w:w="15"/>
        <w:gridCol w:w="1232"/>
        <w:gridCol w:w="1416"/>
        <w:gridCol w:w="15"/>
        <w:gridCol w:w="3733"/>
      </w:tblGrid>
      <w:tr w:rsidR="00EB214E" w:rsidRPr="005D0CE6" w14:paraId="6314FAC8" w14:textId="77777777" w:rsidTr="005A0355">
        <w:tc>
          <w:tcPr>
            <w:tcW w:w="816" w:type="dxa"/>
          </w:tcPr>
          <w:p w14:paraId="6314FAC3" w14:textId="77777777" w:rsidR="00B115BB" w:rsidRPr="005D0CE6" w:rsidRDefault="00B115BB" w:rsidP="00E41AED">
            <w:pPr>
              <w:pStyle w:val="Default"/>
              <w:rPr>
                <w:color w:val="auto"/>
              </w:rPr>
            </w:pPr>
            <w:r w:rsidRPr="005D0CE6">
              <w:rPr>
                <w:color w:val="auto"/>
              </w:rPr>
              <w:t>Eil. Nr.</w:t>
            </w:r>
          </w:p>
        </w:tc>
        <w:tc>
          <w:tcPr>
            <w:tcW w:w="2627" w:type="dxa"/>
          </w:tcPr>
          <w:p w14:paraId="6314FAC4" w14:textId="77777777" w:rsidR="00B115BB" w:rsidRPr="005D0CE6" w:rsidRDefault="00B115BB" w:rsidP="00E41AED">
            <w:pPr>
              <w:jc w:val="center"/>
              <w:rPr>
                <w:sz w:val="24"/>
                <w:szCs w:val="24"/>
                <w:lang w:val="lt-LT" w:eastAsia="en-GB"/>
              </w:rPr>
            </w:pPr>
            <w:r w:rsidRPr="005D0CE6">
              <w:rPr>
                <w:bCs/>
                <w:sz w:val="24"/>
                <w:szCs w:val="24"/>
                <w:lang w:val="lt-LT"/>
              </w:rPr>
              <w:t>Paslaugos pavadinimas</w:t>
            </w:r>
          </w:p>
        </w:tc>
        <w:tc>
          <w:tcPr>
            <w:tcW w:w="1247" w:type="dxa"/>
            <w:gridSpan w:val="2"/>
          </w:tcPr>
          <w:p w14:paraId="6314FAC5" w14:textId="77777777" w:rsidR="00B115BB" w:rsidRPr="005D0CE6" w:rsidRDefault="00B115BB" w:rsidP="00E41AED">
            <w:pPr>
              <w:jc w:val="center"/>
              <w:rPr>
                <w:bCs/>
                <w:sz w:val="24"/>
                <w:szCs w:val="24"/>
                <w:lang w:val="lt-LT"/>
              </w:rPr>
            </w:pPr>
            <w:r w:rsidRPr="005D0CE6">
              <w:rPr>
                <w:bCs/>
                <w:sz w:val="24"/>
                <w:szCs w:val="24"/>
                <w:lang w:val="lt-LT"/>
              </w:rPr>
              <w:t>Matavimo vienetas</w:t>
            </w:r>
          </w:p>
        </w:tc>
        <w:tc>
          <w:tcPr>
            <w:tcW w:w="1416" w:type="dxa"/>
          </w:tcPr>
          <w:p w14:paraId="6314FAC6" w14:textId="77777777" w:rsidR="00B115BB" w:rsidRPr="005D0CE6" w:rsidRDefault="00B115BB" w:rsidP="00E41AED">
            <w:pPr>
              <w:jc w:val="center"/>
              <w:rPr>
                <w:sz w:val="24"/>
                <w:szCs w:val="24"/>
                <w:lang w:val="lt-LT" w:eastAsia="en-GB"/>
              </w:rPr>
            </w:pPr>
            <w:r w:rsidRPr="005D0CE6">
              <w:rPr>
                <w:bCs/>
                <w:sz w:val="24"/>
                <w:szCs w:val="24"/>
                <w:lang w:val="lt-LT"/>
              </w:rPr>
              <w:t>Kaina (Eur/proc.)</w:t>
            </w:r>
          </w:p>
        </w:tc>
        <w:tc>
          <w:tcPr>
            <w:tcW w:w="3748" w:type="dxa"/>
            <w:gridSpan w:val="2"/>
          </w:tcPr>
          <w:p w14:paraId="6314FAC7" w14:textId="77777777" w:rsidR="00B115BB" w:rsidRPr="005D0CE6" w:rsidRDefault="00B115BB" w:rsidP="00E41AED">
            <w:pPr>
              <w:jc w:val="both"/>
              <w:rPr>
                <w:sz w:val="24"/>
                <w:szCs w:val="24"/>
                <w:lang w:val="lt-LT" w:eastAsia="en-GB"/>
              </w:rPr>
            </w:pPr>
            <w:r w:rsidRPr="005D0CE6">
              <w:rPr>
                <w:sz w:val="24"/>
                <w:szCs w:val="24"/>
                <w:lang w:val="lt-LT" w:eastAsia="en-GB"/>
              </w:rPr>
              <w:t>Pastabos</w:t>
            </w:r>
          </w:p>
        </w:tc>
      </w:tr>
      <w:tr w:rsidR="00EB214E" w:rsidRPr="005D0CE6" w14:paraId="6314FAD2" w14:textId="77777777" w:rsidTr="005A0355">
        <w:tc>
          <w:tcPr>
            <w:tcW w:w="816" w:type="dxa"/>
          </w:tcPr>
          <w:p w14:paraId="6314FACC" w14:textId="66BE3C34" w:rsidR="00B115BB" w:rsidRPr="005D0CE6" w:rsidRDefault="00614582" w:rsidP="00E41AED">
            <w:pPr>
              <w:rPr>
                <w:sz w:val="24"/>
                <w:szCs w:val="24"/>
                <w:lang w:val="lt-LT" w:eastAsia="en-GB"/>
              </w:rPr>
            </w:pPr>
            <w:r w:rsidRPr="005D0CE6">
              <w:rPr>
                <w:sz w:val="24"/>
                <w:szCs w:val="24"/>
                <w:lang w:val="lt-LT" w:eastAsia="en-GB"/>
              </w:rPr>
              <w:t>1.</w:t>
            </w:r>
          </w:p>
        </w:tc>
        <w:tc>
          <w:tcPr>
            <w:tcW w:w="2627" w:type="dxa"/>
          </w:tcPr>
          <w:p w14:paraId="6314FACD" w14:textId="77777777" w:rsidR="00B115BB" w:rsidRPr="005D0CE6" w:rsidRDefault="003B096A" w:rsidP="00E41AED">
            <w:pPr>
              <w:rPr>
                <w:sz w:val="24"/>
                <w:szCs w:val="24"/>
                <w:lang w:val="lt-LT" w:eastAsia="en-GB"/>
              </w:rPr>
            </w:pPr>
            <w:r w:rsidRPr="005D0CE6">
              <w:rPr>
                <w:sz w:val="24"/>
                <w:szCs w:val="24"/>
                <w:lang w:val="lt-LT"/>
              </w:rPr>
              <w:t>Ekskursijų organizavimo ir administravimo paslauga</w:t>
            </w:r>
          </w:p>
        </w:tc>
        <w:tc>
          <w:tcPr>
            <w:tcW w:w="1247" w:type="dxa"/>
            <w:gridSpan w:val="2"/>
          </w:tcPr>
          <w:p w14:paraId="6314FACE" w14:textId="77777777" w:rsidR="00B115BB" w:rsidRPr="005D0CE6" w:rsidRDefault="00B115BB" w:rsidP="00E41AED">
            <w:pPr>
              <w:pStyle w:val="Default"/>
              <w:rPr>
                <w:bCs/>
                <w:color w:val="auto"/>
              </w:rPr>
            </w:pPr>
            <w:r w:rsidRPr="005D0CE6">
              <w:rPr>
                <w:bCs/>
                <w:color w:val="auto"/>
              </w:rPr>
              <w:t>1 vienetas</w:t>
            </w:r>
          </w:p>
        </w:tc>
        <w:tc>
          <w:tcPr>
            <w:tcW w:w="1416" w:type="dxa"/>
          </w:tcPr>
          <w:p w14:paraId="6314FACF" w14:textId="77777777" w:rsidR="00B115BB" w:rsidRPr="005D0CE6" w:rsidRDefault="00B115BB" w:rsidP="00E41AED">
            <w:pPr>
              <w:pStyle w:val="Default"/>
              <w:jc w:val="center"/>
              <w:rPr>
                <w:bCs/>
                <w:color w:val="auto"/>
              </w:rPr>
            </w:pPr>
            <w:r w:rsidRPr="005D0CE6">
              <w:rPr>
                <w:bCs/>
                <w:color w:val="auto"/>
              </w:rPr>
              <w:t>20 proc. užsakymo kainos antkainis</w:t>
            </w:r>
          </w:p>
          <w:p w14:paraId="6314FAD0" w14:textId="77777777" w:rsidR="00B115BB" w:rsidRPr="005D0CE6" w:rsidRDefault="00B115BB" w:rsidP="00E41AED">
            <w:pPr>
              <w:jc w:val="center"/>
              <w:rPr>
                <w:sz w:val="24"/>
                <w:szCs w:val="24"/>
                <w:lang w:val="lt-LT" w:eastAsia="en-GB"/>
              </w:rPr>
            </w:pPr>
          </w:p>
        </w:tc>
        <w:tc>
          <w:tcPr>
            <w:tcW w:w="3748" w:type="dxa"/>
            <w:gridSpan w:val="2"/>
          </w:tcPr>
          <w:p w14:paraId="6314FAD1" w14:textId="77777777" w:rsidR="00B115BB" w:rsidRPr="005D0CE6" w:rsidRDefault="00B115BB" w:rsidP="00E41AED">
            <w:pPr>
              <w:pStyle w:val="Default"/>
              <w:jc w:val="both"/>
              <w:rPr>
                <w:color w:val="auto"/>
              </w:rPr>
            </w:pPr>
            <w:r w:rsidRPr="005D0CE6">
              <w:rPr>
                <w:color w:val="auto"/>
              </w:rPr>
              <w:t>Užsakymo kainą sudaro gido, muziejų lankymo, edukacinių/ degustacijos</w:t>
            </w:r>
            <w:r w:rsidR="003B096A" w:rsidRPr="005D0CE6">
              <w:rPr>
                <w:color w:val="auto"/>
              </w:rPr>
              <w:t>/kultūrinio turizmo</w:t>
            </w:r>
            <w:r w:rsidRPr="005D0CE6">
              <w:rPr>
                <w:color w:val="auto"/>
              </w:rPr>
              <w:t xml:space="preserve"> programų vedimo, maitinimo, apgyvendinimo, transporto nuomos paslaugų kainų suma.</w:t>
            </w:r>
          </w:p>
        </w:tc>
      </w:tr>
      <w:tr w:rsidR="00EB214E" w:rsidRPr="005D0CE6" w14:paraId="6314FADF" w14:textId="77777777" w:rsidTr="005A0355">
        <w:tc>
          <w:tcPr>
            <w:tcW w:w="816" w:type="dxa"/>
          </w:tcPr>
          <w:p w14:paraId="6314FADA" w14:textId="77777777" w:rsidR="00B115BB" w:rsidRPr="005D0CE6" w:rsidRDefault="00B115BB" w:rsidP="00E41AED">
            <w:pPr>
              <w:rPr>
                <w:sz w:val="24"/>
                <w:szCs w:val="24"/>
                <w:lang w:val="lt-LT" w:eastAsia="en-GB"/>
              </w:rPr>
            </w:pPr>
            <w:r w:rsidRPr="005D0CE6">
              <w:rPr>
                <w:sz w:val="24"/>
                <w:szCs w:val="24"/>
                <w:lang w:val="lt-LT" w:eastAsia="en-GB"/>
              </w:rPr>
              <w:t>2.</w:t>
            </w:r>
          </w:p>
        </w:tc>
        <w:tc>
          <w:tcPr>
            <w:tcW w:w="2627" w:type="dxa"/>
          </w:tcPr>
          <w:p w14:paraId="6314FADB" w14:textId="01C92EEE" w:rsidR="00B115BB" w:rsidRPr="005D0CE6" w:rsidRDefault="000F739E" w:rsidP="00E41AED">
            <w:pPr>
              <w:rPr>
                <w:sz w:val="24"/>
                <w:szCs w:val="24"/>
                <w:lang w:val="lt-LT" w:eastAsia="en-GB"/>
              </w:rPr>
            </w:pPr>
            <w:r w:rsidRPr="005D0CE6">
              <w:rPr>
                <w:sz w:val="24"/>
                <w:szCs w:val="24"/>
                <w:lang w:val="lt-LT" w:eastAsia="en-GB"/>
              </w:rPr>
              <w:t xml:space="preserve">Prekyba amatininkų, tautodailininkų, meno kūrėjų </w:t>
            </w:r>
            <w:r w:rsidR="00B115BB" w:rsidRPr="005D0CE6">
              <w:rPr>
                <w:sz w:val="24"/>
                <w:szCs w:val="24"/>
                <w:lang w:val="lt-LT" w:eastAsia="en-GB"/>
              </w:rPr>
              <w:t>dirbiniais</w:t>
            </w:r>
            <w:r w:rsidR="003E1A64" w:rsidRPr="005D0CE6">
              <w:rPr>
                <w:sz w:val="24"/>
                <w:szCs w:val="24"/>
                <w:lang w:val="lt-LT" w:eastAsia="en-GB"/>
              </w:rPr>
              <w:t xml:space="preserve"> ir edukacijų priemonėmis</w:t>
            </w:r>
          </w:p>
        </w:tc>
        <w:tc>
          <w:tcPr>
            <w:tcW w:w="1247" w:type="dxa"/>
            <w:gridSpan w:val="2"/>
          </w:tcPr>
          <w:p w14:paraId="6314FADC" w14:textId="77777777" w:rsidR="00B115BB" w:rsidRPr="005D0CE6" w:rsidRDefault="00B115BB" w:rsidP="00E41AED">
            <w:pPr>
              <w:jc w:val="center"/>
              <w:rPr>
                <w:sz w:val="24"/>
                <w:szCs w:val="24"/>
                <w:lang w:val="lt-LT" w:eastAsia="en-GB"/>
              </w:rPr>
            </w:pPr>
            <w:r w:rsidRPr="005D0CE6">
              <w:rPr>
                <w:bCs/>
                <w:sz w:val="24"/>
                <w:szCs w:val="24"/>
                <w:lang w:val="lt-LT" w:eastAsia="en-GB"/>
              </w:rPr>
              <w:t>1 vienetas</w:t>
            </w:r>
          </w:p>
        </w:tc>
        <w:tc>
          <w:tcPr>
            <w:tcW w:w="1416" w:type="dxa"/>
          </w:tcPr>
          <w:p w14:paraId="6314FADD" w14:textId="77777777" w:rsidR="00B115BB" w:rsidRPr="005D0CE6" w:rsidRDefault="00B115BB" w:rsidP="00E41AED">
            <w:pPr>
              <w:jc w:val="center"/>
              <w:rPr>
                <w:sz w:val="24"/>
                <w:szCs w:val="24"/>
                <w:lang w:val="lt-LT" w:eastAsia="en-GB"/>
              </w:rPr>
            </w:pPr>
            <w:r w:rsidRPr="005D0CE6">
              <w:rPr>
                <w:sz w:val="24"/>
                <w:szCs w:val="24"/>
                <w:lang w:val="lt-LT" w:eastAsia="en-GB"/>
              </w:rPr>
              <w:t>20 proc. prekės kainos antkainis</w:t>
            </w:r>
          </w:p>
        </w:tc>
        <w:tc>
          <w:tcPr>
            <w:tcW w:w="3748" w:type="dxa"/>
            <w:gridSpan w:val="2"/>
          </w:tcPr>
          <w:p w14:paraId="6314FADE" w14:textId="47E41DF8" w:rsidR="00B115BB" w:rsidRPr="005D0CE6" w:rsidRDefault="00B115BB" w:rsidP="00E41AED">
            <w:pPr>
              <w:jc w:val="both"/>
              <w:rPr>
                <w:sz w:val="24"/>
                <w:szCs w:val="24"/>
                <w:lang w:val="lt-LT" w:eastAsia="en-GB"/>
              </w:rPr>
            </w:pPr>
            <w:r w:rsidRPr="005D0CE6">
              <w:rPr>
                <w:sz w:val="24"/>
                <w:szCs w:val="24"/>
                <w:lang w:val="lt-LT" w:eastAsia="en-GB"/>
              </w:rPr>
              <w:t>Prekės</w:t>
            </w:r>
            <w:r w:rsidR="001B539A" w:rsidRPr="005D0CE6">
              <w:rPr>
                <w:sz w:val="24"/>
                <w:szCs w:val="24"/>
                <w:lang w:val="lt-LT" w:eastAsia="en-GB"/>
              </w:rPr>
              <w:t xml:space="preserve">/edukacinės priemonės </w:t>
            </w:r>
            <w:r w:rsidRPr="005D0CE6">
              <w:rPr>
                <w:sz w:val="24"/>
                <w:szCs w:val="24"/>
                <w:lang w:val="lt-LT" w:eastAsia="en-GB"/>
              </w:rPr>
              <w:t xml:space="preserve">kaina nurodyta Paslaugų sutarties kiekinio važtaraščio dirbinių sąraše. </w:t>
            </w:r>
          </w:p>
        </w:tc>
      </w:tr>
      <w:tr w:rsidR="00CF2DA9" w:rsidRPr="005D0CE6" w14:paraId="7C9B1783" w14:textId="77777777" w:rsidTr="005A0355">
        <w:tc>
          <w:tcPr>
            <w:tcW w:w="816" w:type="dxa"/>
          </w:tcPr>
          <w:p w14:paraId="6FC5B1FB" w14:textId="07408EDD" w:rsidR="00CF2DA9" w:rsidRPr="005D0CE6" w:rsidRDefault="00CF2DA9" w:rsidP="00E41AED">
            <w:pPr>
              <w:rPr>
                <w:sz w:val="24"/>
                <w:szCs w:val="24"/>
                <w:lang w:val="lt-LT" w:eastAsia="en-GB"/>
              </w:rPr>
            </w:pPr>
            <w:r w:rsidRPr="005D0CE6">
              <w:rPr>
                <w:sz w:val="24"/>
                <w:szCs w:val="24"/>
                <w:lang w:val="lt-LT" w:eastAsia="en-GB"/>
              </w:rPr>
              <w:t>3.</w:t>
            </w:r>
          </w:p>
        </w:tc>
        <w:tc>
          <w:tcPr>
            <w:tcW w:w="2627" w:type="dxa"/>
          </w:tcPr>
          <w:p w14:paraId="0E49E3A5" w14:textId="2E1D0476" w:rsidR="00CF2DA9" w:rsidRPr="005D0CE6" w:rsidRDefault="00CF2DA9" w:rsidP="00E41AED">
            <w:pPr>
              <w:rPr>
                <w:sz w:val="24"/>
                <w:szCs w:val="24"/>
                <w:lang w:val="lt-LT" w:eastAsia="en-GB"/>
              </w:rPr>
            </w:pPr>
            <w:proofErr w:type="spellStart"/>
            <w:r w:rsidRPr="005D0CE6">
              <w:rPr>
                <w:sz w:val="24"/>
                <w:szCs w:val="24"/>
              </w:rPr>
              <w:t>Prekyba</w:t>
            </w:r>
            <w:proofErr w:type="spellEnd"/>
            <w:r w:rsidRPr="005D0CE6">
              <w:rPr>
                <w:sz w:val="24"/>
                <w:szCs w:val="24"/>
              </w:rPr>
              <w:t xml:space="preserve"> </w:t>
            </w:r>
            <w:proofErr w:type="spellStart"/>
            <w:r w:rsidRPr="005D0CE6">
              <w:rPr>
                <w:sz w:val="24"/>
                <w:szCs w:val="24"/>
              </w:rPr>
              <w:t>leidiniais</w:t>
            </w:r>
            <w:proofErr w:type="spellEnd"/>
            <w:r w:rsidRPr="005D0CE6">
              <w:rPr>
                <w:sz w:val="24"/>
                <w:szCs w:val="24"/>
              </w:rPr>
              <w:t xml:space="preserve">, </w:t>
            </w:r>
            <w:proofErr w:type="spellStart"/>
            <w:r w:rsidRPr="005D0CE6">
              <w:rPr>
                <w:sz w:val="24"/>
                <w:szCs w:val="24"/>
              </w:rPr>
              <w:t>suvenyrais</w:t>
            </w:r>
            <w:proofErr w:type="spellEnd"/>
            <w:r w:rsidRPr="005D0CE6">
              <w:rPr>
                <w:sz w:val="24"/>
                <w:szCs w:val="24"/>
              </w:rPr>
              <w:t xml:space="preserve"> </w:t>
            </w:r>
            <w:proofErr w:type="spellStart"/>
            <w:r w:rsidRPr="005D0CE6">
              <w:rPr>
                <w:sz w:val="24"/>
                <w:szCs w:val="24"/>
              </w:rPr>
              <w:t>ir</w:t>
            </w:r>
            <w:proofErr w:type="spellEnd"/>
            <w:r w:rsidRPr="005D0CE6">
              <w:rPr>
                <w:sz w:val="24"/>
                <w:szCs w:val="24"/>
              </w:rPr>
              <w:t xml:space="preserve"> </w:t>
            </w:r>
            <w:proofErr w:type="spellStart"/>
            <w:r w:rsidRPr="005D0CE6">
              <w:rPr>
                <w:sz w:val="24"/>
                <w:szCs w:val="24"/>
              </w:rPr>
              <w:t>atributika</w:t>
            </w:r>
            <w:proofErr w:type="spellEnd"/>
          </w:p>
        </w:tc>
        <w:tc>
          <w:tcPr>
            <w:tcW w:w="1247" w:type="dxa"/>
            <w:gridSpan w:val="2"/>
          </w:tcPr>
          <w:p w14:paraId="43AEF55A" w14:textId="2A40FC68" w:rsidR="00CF2DA9" w:rsidRPr="005D0CE6" w:rsidRDefault="00CF2DA9" w:rsidP="00E41AED">
            <w:pPr>
              <w:jc w:val="center"/>
              <w:rPr>
                <w:bCs/>
                <w:sz w:val="24"/>
                <w:szCs w:val="24"/>
                <w:lang w:val="lt-LT" w:eastAsia="en-GB"/>
              </w:rPr>
            </w:pPr>
            <w:r w:rsidRPr="005D0CE6">
              <w:rPr>
                <w:bCs/>
                <w:sz w:val="24"/>
                <w:szCs w:val="24"/>
                <w:lang w:val="lt-LT" w:eastAsia="en-GB"/>
              </w:rPr>
              <w:t>1 vienetas</w:t>
            </w:r>
          </w:p>
        </w:tc>
        <w:tc>
          <w:tcPr>
            <w:tcW w:w="1416" w:type="dxa"/>
          </w:tcPr>
          <w:p w14:paraId="2A075151" w14:textId="528ADBC2" w:rsidR="00CF2DA9" w:rsidRPr="005D0CE6" w:rsidRDefault="00CF2DA9" w:rsidP="00E41AED">
            <w:pPr>
              <w:jc w:val="center"/>
              <w:rPr>
                <w:sz w:val="24"/>
                <w:szCs w:val="24"/>
                <w:lang w:val="lt-LT" w:eastAsia="en-GB"/>
              </w:rPr>
            </w:pPr>
            <w:r w:rsidRPr="005D0CE6">
              <w:rPr>
                <w:sz w:val="24"/>
                <w:szCs w:val="24"/>
                <w:lang w:val="lt-LT" w:eastAsia="en-GB"/>
              </w:rPr>
              <w:t>30,</w:t>
            </w:r>
            <w:r w:rsidR="00FD40E1" w:rsidRPr="005D0CE6">
              <w:rPr>
                <w:sz w:val="24"/>
                <w:szCs w:val="24"/>
                <w:lang w:val="lt-LT" w:eastAsia="en-GB"/>
              </w:rPr>
              <w:t xml:space="preserve"> </w:t>
            </w:r>
            <w:r w:rsidRPr="005D0CE6">
              <w:rPr>
                <w:sz w:val="24"/>
                <w:szCs w:val="24"/>
                <w:lang w:val="lt-LT" w:eastAsia="en-GB"/>
              </w:rPr>
              <w:t>40,</w:t>
            </w:r>
            <w:r w:rsidR="00FD40E1" w:rsidRPr="005D0CE6">
              <w:rPr>
                <w:sz w:val="24"/>
                <w:szCs w:val="24"/>
                <w:lang w:val="lt-LT" w:eastAsia="en-GB"/>
              </w:rPr>
              <w:t xml:space="preserve"> </w:t>
            </w:r>
            <w:r w:rsidRPr="005D0CE6">
              <w:rPr>
                <w:sz w:val="24"/>
                <w:szCs w:val="24"/>
                <w:lang w:val="lt-LT" w:eastAsia="en-GB"/>
              </w:rPr>
              <w:t>50 proc.</w:t>
            </w:r>
            <w:r w:rsidRPr="005D0CE6">
              <w:rPr>
                <w:sz w:val="24"/>
                <w:szCs w:val="24"/>
                <w:lang w:val="lt-LT"/>
              </w:rPr>
              <w:t xml:space="preserve"> prekės kainos antkainis</w:t>
            </w:r>
          </w:p>
        </w:tc>
        <w:tc>
          <w:tcPr>
            <w:tcW w:w="3748" w:type="dxa"/>
            <w:gridSpan w:val="2"/>
          </w:tcPr>
          <w:p w14:paraId="6271251E" w14:textId="77777777" w:rsidR="00CF2DA9" w:rsidRPr="005D0CE6" w:rsidRDefault="00CF2DA9" w:rsidP="00E41AED">
            <w:pPr>
              <w:jc w:val="both"/>
              <w:rPr>
                <w:sz w:val="24"/>
                <w:szCs w:val="24"/>
                <w:lang w:val="lt-LT"/>
              </w:rPr>
            </w:pPr>
            <w:r w:rsidRPr="005D0CE6">
              <w:rPr>
                <w:sz w:val="24"/>
                <w:szCs w:val="24"/>
                <w:lang w:val="lt-LT" w:eastAsia="en-GB"/>
              </w:rPr>
              <w:t>50 proc. antkainis taikomas, kai</w:t>
            </w:r>
            <w:r w:rsidRPr="005D0CE6">
              <w:rPr>
                <w:sz w:val="24"/>
                <w:szCs w:val="24"/>
                <w:lang w:val="lt-LT"/>
              </w:rPr>
              <w:t xml:space="preserve"> prekės kaina yra nuo 0,01 iki 3 Eur, įskaitant pakavimo, pristatymo ir kitų susijusių paslaugų kainų sumą.</w:t>
            </w:r>
          </w:p>
          <w:p w14:paraId="44CF5E5C" w14:textId="77777777" w:rsidR="00CF2DA9" w:rsidRPr="005D0CE6" w:rsidRDefault="00CF2DA9" w:rsidP="00E41AED">
            <w:pPr>
              <w:jc w:val="both"/>
              <w:rPr>
                <w:sz w:val="24"/>
                <w:szCs w:val="24"/>
                <w:lang w:val="lt-LT"/>
              </w:rPr>
            </w:pPr>
            <w:r w:rsidRPr="005D0CE6">
              <w:rPr>
                <w:sz w:val="24"/>
                <w:szCs w:val="24"/>
                <w:lang w:val="lt-LT"/>
              </w:rPr>
              <w:t>40 proc. prekės kainos antkainis taikomas, kai prekės kaina yra nuo 3,01 iki 15 Eur, įskaitant pakavimo, pristatymo ir kitų susijusių paslaugų kainų sumą.</w:t>
            </w:r>
          </w:p>
          <w:p w14:paraId="75C75F2C" w14:textId="623BDE49" w:rsidR="00CF2DA9" w:rsidRPr="005D0CE6" w:rsidRDefault="00CF2DA9" w:rsidP="00E41AED">
            <w:pPr>
              <w:jc w:val="both"/>
              <w:rPr>
                <w:sz w:val="24"/>
                <w:szCs w:val="24"/>
                <w:lang w:val="lt-LT" w:eastAsia="en-GB"/>
              </w:rPr>
            </w:pPr>
            <w:r w:rsidRPr="005D0CE6">
              <w:rPr>
                <w:sz w:val="24"/>
                <w:szCs w:val="24"/>
                <w:lang w:val="lt-LT"/>
              </w:rPr>
              <w:t>30 proc. prekės kainos antkainis taikomas, kai prekės kaina yra 15,01 Eur ir daugiau, įskaitant pakavimo, pristatymo ir kitų susijusių paslaugų kainų sumą.</w:t>
            </w:r>
          </w:p>
        </w:tc>
      </w:tr>
      <w:tr w:rsidR="00EB214E" w:rsidRPr="005D0CE6" w14:paraId="6314FAF9" w14:textId="77777777" w:rsidTr="006E101C">
        <w:tc>
          <w:tcPr>
            <w:tcW w:w="816" w:type="dxa"/>
          </w:tcPr>
          <w:p w14:paraId="6314FAF7" w14:textId="77777777" w:rsidR="00B115BB" w:rsidRPr="005D0CE6" w:rsidRDefault="00B115BB" w:rsidP="00E41AED">
            <w:pPr>
              <w:rPr>
                <w:sz w:val="24"/>
                <w:szCs w:val="24"/>
                <w:lang w:val="lt-LT"/>
              </w:rPr>
            </w:pPr>
            <w:r w:rsidRPr="005D0CE6">
              <w:rPr>
                <w:sz w:val="24"/>
                <w:szCs w:val="24"/>
                <w:lang w:val="lt-LT" w:eastAsia="en-GB"/>
              </w:rPr>
              <w:t xml:space="preserve">4. </w:t>
            </w:r>
          </w:p>
        </w:tc>
        <w:tc>
          <w:tcPr>
            <w:tcW w:w="9038" w:type="dxa"/>
            <w:gridSpan w:val="6"/>
          </w:tcPr>
          <w:p w14:paraId="6314FAF8" w14:textId="1143E5EB" w:rsidR="00B115BB" w:rsidRPr="005D0CE6" w:rsidRDefault="00AF3FA3" w:rsidP="00E41AED">
            <w:pPr>
              <w:tabs>
                <w:tab w:val="right" w:pos="3486"/>
              </w:tabs>
              <w:jc w:val="both"/>
              <w:rPr>
                <w:sz w:val="24"/>
                <w:szCs w:val="24"/>
                <w:lang w:val="lt-LT"/>
              </w:rPr>
            </w:pPr>
            <w:r w:rsidRPr="005D0CE6">
              <w:rPr>
                <w:sz w:val="24"/>
                <w:szCs w:val="24"/>
                <w:lang w:val="lt-LT"/>
              </w:rPr>
              <w:t xml:space="preserve">Edukacinės programos </w:t>
            </w:r>
            <w:r w:rsidR="003C1245" w:rsidRPr="005D0CE6">
              <w:rPr>
                <w:sz w:val="24"/>
                <w:szCs w:val="24"/>
                <w:lang w:val="lt-LT"/>
              </w:rPr>
              <w:t>vedimas</w:t>
            </w:r>
          </w:p>
        </w:tc>
      </w:tr>
      <w:tr w:rsidR="00EB214E" w:rsidRPr="005D0CE6" w14:paraId="6314FAFF" w14:textId="77777777" w:rsidTr="005A0355">
        <w:tc>
          <w:tcPr>
            <w:tcW w:w="816" w:type="dxa"/>
          </w:tcPr>
          <w:p w14:paraId="6314FAFA" w14:textId="77777777" w:rsidR="00B115BB" w:rsidRPr="005D0CE6" w:rsidRDefault="00B115BB" w:rsidP="00E41AED">
            <w:pPr>
              <w:rPr>
                <w:sz w:val="24"/>
                <w:szCs w:val="24"/>
                <w:lang w:val="lt-LT" w:eastAsia="en-GB"/>
              </w:rPr>
            </w:pPr>
            <w:r w:rsidRPr="005D0CE6">
              <w:rPr>
                <w:sz w:val="24"/>
                <w:szCs w:val="24"/>
                <w:lang w:val="lt-LT" w:eastAsia="en-GB"/>
              </w:rPr>
              <w:t>4.1.</w:t>
            </w:r>
          </w:p>
        </w:tc>
        <w:tc>
          <w:tcPr>
            <w:tcW w:w="2627" w:type="dxa"/>
          </w:tcPr>
          <w:p w14:paraId="6314FAFB" w14:textId="23EB1F61" w:rsidR="00B115BB" w:rsidRPr="005D0CE6" w:rsidRDefault="00AF3FA3" w:rsidP="00E41AED">
            <w:pPr>
              <w:pStyle w:val="Default"/>
              <w:rPr>
                <w:color w:val="auto"/>
              </w:rPr>
            </w:pPr>
            <w:r w:rsidRPr="005D0CE6">
              <w:rPr>
                <w:color w:val="auto"/>
              </w:rPr>
              <w:t xml:space="preserve">Edukacinės programos parengimas ir vedimas </w:t>
            </w:r>
          </w:p>
        </w:tc>
        <w:tc>
          <w:tcPr>
            <w:tcW w:w="1247" w:type="dxa"/>
            <w:gridSpan w:val="2"/>
          </w:tcPr>
          <w:p w14:paraId="6314FAFC" w14:textId="2B791228" w:rsidR="00B115BB" w:rsidRPr="005D0CE6" w:rsidRDefault="00B115BB" w:rsidP="00E41AED">
            <w:pPr>
              <w:pStyle w:val="Default"/>
              <w:jc w:val="center"/>
              <w:rPr>
                <w:bCs/>
                <w:color w:val="auto"/>
              </w:rPr>
            </w:pPr>
            <w:r w:rsidRPr="005D0CE6">
              <w:rPr>
                <w:bCs/>
                <w:color w:val="auto"/>
              </w:rPr>
              <w:t xml:space="preserve">1 </w:t>
            </w:r>
            <w:r w:rsidR="00AF3FA3" w:rsidRPr="005D0CE6">
              <w:rPr>
                <w:bCs/>
                <w:color w:val="auto"/>
              </w:rPr>
              <w:t>programa</w:t>
            </w:r>
          </w:p>
        </w:tc>
        <w:tc>
          <w:tcPr>
            <w:tcW w:w="1416" w:type="dxa"/>
          </w:tcPr>
          <w:p w14:paraId="6314FAFD" w14:textId="77777777" w:rsidR="00B115BB" w:rsidRPr="005D0CE6" w:rsidRDefault="00B115BB" w:rsidP="00E41AED">
            <w:pPr>
              <w:pStyle w:val="Default"/>
              <w:jc w:val="center"/>
              <w:rPr>
                <w:color w:val="auto"/>
              </w:rPr>
            </w:pPr>
            <w:r w:rsidRPr="005D0CE6">
              <w:rPr>
                <w:bCs/>
                <w:color w:val="auto"/>
              </w:rPr>
              <w:t>20 proc. programos kainos antkainis</w:t>
            </w:r>
          </w:p>
        </w:tc>
        <w:tc>
          <w:tcPr>
            <w:tcW w:w="3748" w:type="dxa"/>
            <w:gridSpan w:val="2"/>
          </w:tcPr>
          <w:p w14:paraId="6314FAFE" w14:textId="48C2B3CA" w:rsidR="00B115BB" w:rsidRPr="005D0CE6" w:rsidRDefault="00B115BB" w:rsidP="00E41AED">
            <w:pPr>
              <w:tabs>
                <w:tab w:val="right" w:pos="3486"/>
              </w:tabs>
              <w:ind w:left="45"/>
              <w:jc w:val="both"/>
              <w:rPr>
                <w:sz w:val="24"/>
                <w:szCs w:val="24"/>
                <w:lang w:val="lt-LT"/>
              </w:rPr>
            </w:pPr>
            <w:r w:rsidRPr="005D0CE6">
              <w:rPr>
                <w:sz w:val="24"/>
                <w:szCs w:val="24"/>
                <w:lang w:val="lt-LT"/>
              </w:rPr>
              <w:t>Užsakymo kainą sudaro amatininko/tautodailininko atl</w:t>
            </w:r>
            <w:r w:rsidR="00F30BAD" w:rsidRPr="005D0CE6">
              <w:rPr>
                <w:sz w:val="24"/>
                <w:szCs w:val="24"/>
                <w:lang w:val="lt-LT"/>
              </w:rPr>
              <w:t>ygio pagal Paslaugų sutartį,  R</w:t>
            </w:r>
            <w:r w:rsidRPr="005D0CE6">
              <w:rPr>
                <w:sz w:val="24"/>
                <w:szCs w:val="24"/>
                <w:lang w:val="lt-LT"/>
              </w:rPr>
              <w:t>TAIC darbuotojo atlygio už dirbtą laiką įskaitant pasirengimą ir edukacinio užsiėmimo vietos sutvarkymą, užsiėmimo priemonių, pertraukos organizavimo produkcijos (sertifikuoto tautinio paveldo konditerijos gaminiai, gaivieji gėrimai ir pan.), vienkartinių indų kainų suma.</w:t>
            </w:r>
          </w:p>
        </w:tc>
      </w:tr>
      <w:tr w:rsidR="00885EDE" w:rsidRPr="005D0CE6" w14:paraId="6314FB06" w14:textId="77777777" w:rsidTr="005A0355">
        <w:tc>
          <w:tcPr>
            <w:tcW w:w="816" w:type="dxa"/>
          </w:tcPr>
          <w:p w14:paraId="6314FB00" w14:textId="77777777" w:rsidR="00885EDE" w:rsidRPr="005D0CE6" w:rsidRDefault="00885EDE" w:rsidP="00E41AED">
            <w:pPr>
              <w:rPr>
                <w:sz w:val="24"/>
                <w:szCs w:val="24"/>
                <w:lang w:val="lt-LT" w:eastAsia="en-GB"/>
              </w:rPr>
            </w:pPr>
            <w:r w:rsidRPr="005D0CE6">
              <w:rPr>
                <w:sz w:val="24"/>
                <w:szCs w:val="24"/>
                <w:lang w:val="lt-LT" w:eastAsia="en-GB"/>
              </w:rPr>
              <w:t>4.2.</w:t>
            </w:r>
          </w:p>
        </w:tc>
        <w:tc>
          <w:tcPr>
            <w:tcW w:w="2627" w:type="dxa"/>
          </w:tcPr>
          <w:p w14:paraId="6314FB01" w14:textId="78851041" w:rsidR="00885EDE" w:rsidRPr="005D0CE6" w:rsidRDefault="00885EDE" w:rsidP="00E41AED">
            <w:pPr>
              <w:pStyle w:val="Default"/>
              <w:rPr>
                <w:color w:val="auto"/>
              </w:rPr>
            </w:pPr>
            <w:r w:rsidRPr="005D0CE6">
              <w:rPr>
                <w:color w:val="auto"/>
              </w:rPr>
              <w:t>Dalyvavimas pynimo iš vytelių edukacinėje programoje Salų dvaro amatų dirbtuvėse</w:t>
            </w:r>
          </w:p>
        </w:tc>
        <w:tc>
          <w:tcPr>
            <w:tcW w:w="1247" w:type="dxa"/>
            <w:gridSpan w:val="2"/>
          </w:tcPr>
          <w:p w14:paraId="6314FB02" w14:textId="04D0F3BD" w:rsidR="00885EDE" w:rsidRPr="005D0CE6" w:rsidRDefault="00885EDE" w:rsidP="00E41AED">
            <w:pPr>
              <w:pStyle w:val="Default"/>
              <w:jc w:val="center"/>
              <w:rPr>
                <w:bCs/>
                <w:color w:val="auto"/>
              </w:rPr>
            </w:pPr>
            <w:r w:rsidRPr="005D0CE6">
              <w:rPr>
                <w:bCs/>
                <w:color w:val="auto"/>
              </w:rPr>
              <w:t>1 asmuo</w:t>
            </w:r>
          </w:p>
        </w:tc>
        <w:tc>
          <w:tcPr>
            <w:tcW w:w="1416" w:type="dxa"/>
          </w:tcPr>
          <w:p w14:paraId="6314FB03" w14:textId="224BC2D8" w:rsidR="00885EDE" w:rsidRPr="005D0CE6" w:rsidRDefault="00885EDE" w:rsidP="00E41AED">
            <w:pPr>
              <w:pStyle w:val="Default"/>
              <w:jc w:val="center"/>
              <w:rPr>
                <w:bCs/>
                <w:color w:val="auto"/>
              </w:rPr>
            </w:pPr>
            <w:r w:rsidRPr="005D0CE6">
              <w:rPr>
                <w:bCs/>
                <w:color w:val="auto"/>
              </w:rPr>
              <w:t>5,00 Eur</w:t>
            </w:r>
          </w:p>
        </w:tc>
        <w:tc>
          <w:tcPr>
            <w:tcW w:w="3748" w:type="dxa"/>
            <w:gridSpan w:val="2"/>
            <w:vMerge w:val="restart"/>
          </w:tcPr>
          <w:p w14:paraId="6314FB04" w14:textId="77777777" w:rsidR="00885EDE" w:rsidRPr="005D0CE6" w:rsidRDefault="00885EDE" w:rsidP="00E41AED">
            <w:pPr>
              <w:tabs>
                <w:tab w:val="right" w:pos="3486"/>
              </w:tabs>
              <w:ind w:left="45"/>
              <w:jc w:val="both"/>
              <w:rPr>
                <w:sz w:val="24"/>
                <w:szCs w:val="24"/>
                <w:lang w:val="lt-LT"/>
              </w:rPr>
            </w:pPr>
            <w:r w:rsidRPr="005D0CE6">
              <w:rPr>
                <w:sz w:val="24"/>
                <w:szCs w:val="24"/>
                <w:lang w:val="lt-LT"/>
              </w:rPr>
              <w:t xml:space="preserve">Ikimokyklinio amžiaus vaikams paslauga teikiama nemokamai. </w:t>
            </w:r>
          </w:p>
          <w:p w14:paraId="6314FB05" w14:textId="77777777" w:rsidR="00885EDE" w:rsidRPr="005D0CE6" w:rsidRDefault="00885EDE" w:rsidP="00E41AED">
            <w:pPr>
              <w:tabs>
                <w:tab w:val="right" w:pos="3486"/>
              </w:tabs>
              <w:ind w:left="45"/>
              <w:jc w:val="both"/>
              <w:rPr>
                <w:sz w:val="24"/>
                <w:szCs w:val="24"/>
                <w:lang w:val="lt-LT"/>
              </w:rPr>
            </w:pPr>
            <w:r w:rsidRPr="005D0CE6">
              <w:rPr>
                <w:sz w:val="24"/>
                <w:szCs w:val="24"/>
                <w:lang w:val="lt-LT"/>
              </w:rPr>
              <w:tab/>
            </w:r>
          </w:p>
        </w:tc>
      </w:tr>
      <w:tr w:rsidR="00885EDE" w:rsidRPr="005D0CE6" w14:paraId="6314FB0C" w14:textId="77777777" w:rsidTr="005A0355">
        <w:tc>
          <w:tcPr>
            <w:tcW w:w="816" w:type="dxa"/>
          </w:tcPr>
          <w:p w14:paraId="6314FB07" w14:textId="77777777" w:rsidR="00885EDE" w:rsidRPr="005D0CE6" w:rsidRDefault="00885EDE" w:rsidP="00E41AED">
            <w:pPr>
              <w:rPr>
                <w:sz w:val="24"/>
                <w:szCs w:val="24"/>
                <w:lang w:val="lt-LT" w:eastAsia="en-GB"/>
              </w:rPr>
            </w:pPr>
            <w:r w:rsidRPr="005D0CE6">
              <w:rPr>
                <w:sz w:val="24"/>
                <w:szCs w:val="24"/>
                <w:lang w:val="lt-LT" w:eastAsia="en-GB"/>
              </w:rPr>
              <w:lastRenderedPageBreak/>
              <w:t>4.3.</w:t>
            </w:r>
          </w:p>
        </w:tc>
        <w:tc>
          <w:tcPr>
            <w:tcW w:w="2627" w:type="dxa"/>
          </w:tcPr>
          <w:p w14:paraId="6314FB08" w14:textId="6B86A6C2" w:rsidR="00885EDE" w:rsidRPr="005D0CE6" w:rsidRDefault="00885EDE" w:rsidP="00E41AED">
            <w:pPr>
              <w:pStyle w:val="Default"/>
              <w:rPr>
                <w:color w:val="auto"/>
              </w:rPr>
            </w:pPr>
            <w:r w:rsidRPr="005D0CE6">
              <w:rPr>
                <w:color w:val="auto"/>
              </w:rPr>
              <w:t>Dalyvavimas medinių žaisliukų dekoravimo edukacinėje programoje Salų dvaro amatų dirbtuvėse</w:t>
            </w:r>
          </w:p>
        </w:tc>
        <w:tc>
          <w:tcPr>
            <w:tcW w:w="1247" w:type="dxa"/>
            <w:gridSpan w:val="2"/>
          </w:tcPr>
          <w:p w14:paraId="6314FB09" w14:textId="7D6F096C" w:rsidR="00885EDE" w:rsidRPr="005D0CE6" w:rsidRDefault="00885EDE" w:rsidP="00E41AED">
            <w:pPr>
              <w:pStyle w:val="Default"/>
              <w:jc w:val="center"/>
              <w:rPr>
                <w:bCs/>
                <w:color w:val="auto"/>
              </w:rPr>
            </w:pPr>
            <w:r w:rsidRPr="005D0CE6">
              <w:rPr>
                <w:bCs/>
                <w:color w:val="auto"/>
              </w:rPr>
              <w:t>1 asmuo</w:t>
            </w:r>
          </w:p>
        </w:tc>
        <w:tc>
          <w:tcPr>
            <w:tcW w:w="1416" w:type="dxa"/>
          </w:tcPr>
          <w:p w14:paraId="6314FB0A" w14:textId="33135DA4" w:rsidR="00885EDE" w:rsidRPr="005D0CE6" w:rsidRDefault="00885EDE" w:rsidP="00E41AED">
            <w:pPr>
              <w:pStyle w:val="Default"/>
              <w:jc w:val="center"/>
              <w:rPr>
                <w:bCs/>
                <w:color w:val="auto"/>
              </w:rPr>
            </w:pPr>
            <w:r w:rsidRPr="005D0CE6">
              <w:rPr>
                <w:bCs/>
                <w:color w:val="auto"/>
              </w:rPr>
              <w:t>3,00 Eur</w:t>
            </w:r>
          </w:p>
        </w:tc>
        <w:tc>
          <w:tcPr>
            <w:tcW w:w="3748" w:type="dxa"/>
            <w:gridSpan w:val="2"/>
            <w:vMerge/>
          </w:tcPr>
          <w:p w14:paraId="6314FB0B" w14:textId="77777777" w:rsidR="00885EDE" w:rsidRPr="005D0CE6" w:rsidRDefault="00885EDE" w:rsidP="00E41AED">
            <w:pPr>
              <w:jc w:val="both"/>
              <w:rPr>
                <w:sz w:val="24"/>
                <w:szCs w:val="24"/>
                <w:lang w:val="lt-LT"/>
              </w:rPr>
            </w:pPr>
          </w:p>
        </w:tc>
      </w:tr>
      <w:tr w:rsidR="00885EDE" w:rsidRPr="005D0CE6" w14:paraId="6314FB12" w14:textId="77777777" w:rsidTr="005A0355">
        <w:tc>
          <w:tcPr>
            <w:tcW w:w="816" w:type="dxa"/>
          </w:tcPr>
          <w:p w14:paraId="6314FB0D" w14:textId="77777777" w:rsidR="00885EDE" w:rsidRPr="005D0CE6" w:rsidRDefault="00885EDE" w:rsidP="00E41AED">
            <w:pPr>
              <w:rPr>
                <w:sz w:val="24"/>
                <w:szCs w:val="24"/>
                <w:lang w:val="lt-LT" w:eastAsia="en-GB"/>
              </w:rPr>
            </w:pPr>
            <w:r w:rsidRPr="005D0CE6">
              <w:rPr>
                <w:sz w:val="24"/>
                <w:szCs w:val="24"/>
                <w:lang w:val="lt-LT" w:eastAsia="en-GB"/>
              </w:rPr>
              <w:t>4.4.</w:t>
            </w:r>
          </w:p>
        </w:tc>
        <w:tc>
          <w:tcPr>
            <w:tcW w:w="2627" w:type="dxa"/>
          </w:tcPr>
          <w:p w14:paraId="6314FB0E" w14:textId="087C7A98" w:rsidR="00885EDE" w:rsidRPr="005D0CE6" w:rsidRDefault="00885EDE" w:rsidP="00E41AED">
            <w:pPr>
              <w:pStyle w:val="Default"/>
              <w:rPr>
                <w:color w:val="auto"/>
              </w:rPr>
            </w:pPr>
            <w:r w:rsidRPr="005D0CE6">
              <w:rPr>
                <w:color w:val="auto"/>
              </w:rPr>
              <w:t>Dalyvavimas medžio apdirbimo/drožimo edukacinėje programoje Salų dvaro amatų dirbtuvėse</w:t>
            </w:r>
          </w:p>
        </w:tc>
        <w:tc>
          <w:tcPr>
            <w:tcW w:w="1247" w:type="dxa"/>
            <w:gridSpan w:val="2"/>
          </w:tcPr>
          <w:p w14:paraId="6314FB0F" w14:textId="190208D7" w:rsidR="00885EDE" w:rsidRPr="005D0CE6" w:rsidRDefault="00885EDE" w:rsidP="00E41AED">
            <w:pPr>
              <w:pStyle w:val="Default"/>
              <w:jc w:val="center"/>
              <w:rPr>
                <w:bCs/>
                <w:color w:val="auto"/>
              </w:rPr>
            </w:pPr>
            <w:r w:rsidRPr="005D0CE6">
              <w:rPr>
                <w:bCs/>
                <w:color w:val="auto"/>
              </w:rPr>
              <w:t>1 asmuo</w:t>
            </w:r>
          </w:p>
        </w:tc>
        <w:tc>
          <w:tcPr>
            <w:tcW w:w="1416" w:type="dxa"/>
          </w:tcPr>
          <w:p w14:paraId="6314FB10" w14:textId="53B6A11D" w:rsidR="00885EDE" w:rsidRPr="005D0CE6" w:rsidRDefault="00885EDE" w:rsidP="00E41AED">
            <w:pPr>
              <w:pStyle w:val="Default"/>
              <w:jc w:val="center"/>
              <w:rPr>
                <w:bCs/>
                <w:color w:val="auto"/>
              </w:rPr>
            </w:pPr>
            <w:r w:rsidRPr="005D0CE6">
              <w:rPr>
                <w:bCs/>
                <w:color w:val="auto"/>
              </w:rPr>
              <w:t>5,00 Eur</w:t>
            </w:r>
          </w:p>
        </w:tc>
        <w:tc>
          <w:tcPr>
            <w:tcW w:w="3748" w:type="dxa"/>
            <w:gridSpan w:val="2"/>
            <w:vMerge/>
          </w:tcPr>
          <w:p w14:paraId="6314FB11" w14:textId="77777777" w:rsidR="00885EDE" w:rsidRPr="005D0CE6" w:rsidRDefault="00885EDE" w:rsidP="00E41AED">
            <w:pPr>
              <w:jc w:val="both"/>
              <w:rPr>
                <w:sz w:val="24"/>
                <w:szCs w:val="24"/>
                <w:lang w:val="lt-LT"/>
              </w:rPr>
            </w:pPr>
          </w:p>
        </w:tc>
      </w:tr>
      <w:tr w:rsidR="00885EDE" w:rsidRPr="005D0CE6" w14:paraId="6314FB18" w14:textId="77777777" w:rsidTr="005A0355">
        <w:tc>
          <w:tcPr>
            <w:tcW w:w="816" w:type="dxa"/>
          </w:tcPr>
          <w:p w14:paraId="6314FB13" w14:textId="77777777" w:rsidR="00885EDE" w:rsidRPr="005D0CE6" w:rsidRDefault="00885EDE" w:rsidP="00E41AED">
            <w:pPr>
              <w:rPr>
                <w:sz w:val="24"/>
                <w:szCs w:val="24"/>
                <w:lang w:val="lt-LT" w:eastAsia="en-GB"/>
              </w:rPr>
            </w:pPr>
            <w:r w:rsidRPr="005D0CE6">
              <w:rPr>
                <w:sz w:val="24"/>
                <w:szCs w:val="24"/>
                <w:lang w:val="lt-LT" w:eastAsia="en-GB"/>
              </w:rPr>
              <w:t>4.5.</w:t>
            </w:r>
          </w:p>
        </w:tc>
        <w:tc>
          <w:tcPr>
            <w:tcW w:w="2627" w:type="dxa"/>
          </w:tcPr>
          <w:p w14:paraId="6314FB14" w14:textId="183DAB8E" w:rsidR="00885EDE" w:rsidRPr="005D0CE6" w:rsidRDefault="00885EDE" w:rsidP="00E41AED">
            <w:pPr>
              <w:pStyle w:val="Default"/>
              <w:rPr>
                <w:color w:val="auto"/>
              </w:rPr>
            </w:pPr>
            <w:r w:rsidRPr="005D0CE6">
              <w:rPr>
                <w:color w:val="auto"/>
              </w:rPr>
              <w:t>Dalyvavimas molio lipdymo edukacinėje programoje Salų dvaro amatų dirbtuvėse</w:t>
            </w:r>
          </w:p>
        </w:tc>
        <w:tc>
          <w:tcPr>
            <w:tcW w:w="1247" w:type="dxa"/>
            <w:gridSpan w:val="2"/>
          </w:tcPr>
          <w:p w14:paraId="6314FB15" w14:textId="286C2D92" w:rsidR="00885EDE" w:rsidRPr="005D0CE6" w:rsidRDefault="00885EDE" w:rsidP="00E41AED">
            <w:pPr>
              <w:pStyle w:val="Default"/>
              <w:jc w:val="center"/>
              <w:rPr>
                <w:bCs/>
                <w:color w:val="auto"/>
              </w:rPr>
            </w:pPr>
            <w:r w:rsidRPr="005D0CE6">
              <w:rPr>
                <w:bCs/>
                <w:color w:val="auto"/>
              </w:rPr>
              <w:t>1 asmuo</w:t>
            </w:r>
          </w:p>
        </w:tc>
        <w:tc>
          <w:tcPr>
            <w:tcW w:w="1416" w:type="dxa"/>
          </w:tcPr>
          <w:p w14:paraId="6314FB16" w14:textId="3CD763DE" w:rsidR="00885EDE" w:rsidRPr="005D0CE6" w:rsidRDefault="00885EDE" w:rsidP="00E41AED">
            <w:pPr>
              <w:pStyle w:val="Default"/>
              <w:jc w:val="center"/>
              <w:rPr>
                <w:bCs/>
                <w:color w:val="auto"/>
              </w:rPr>
            </w:pPr>
            <w:r w:rsidRPr="005D0CE6">
              <w:rPr>
                <w:bCs/>
                <w:color w:val="auto"/>
              </w:rPr>
              <w:t>3,00 Eur</w:t>
            </w:r>
          </w:p>
        </w:tc>
        <w:tc>
          <w:tcPr>
            <w:tcW w:w="3748" w:type="dxa"/>
            <w:gridSpan w:val="2"/>
            <w:vMerge/>
          </w:tcPr>
          <w:p w14:paraId="6314FB17" w14:textId="77777777" w:rsidR="00885EDE" w:rsidRPr="005D0CE6" w:rsidRDefault="00885EDE" w:rsidP="00E41AED">
            <w:pPr>
              <w:jc w:val="both"/>
              <w:rPr>
                <w:sz w:val="24"/>
                <w:szCs w:val="24"/>
                <w:lang w:val="lt-LT"/>
              </w:rPr>
            </w:pPr>
          </w:p>
        </w:tc>
      </w:tr>
      <w:tr w:rsidR="00885EDE" w:rsidRPr="005D0CE6" w14:paraId="6314FB1E" w14:textId="77777777" w:rsidTr="005A0355">
        <w:tc>
          <w:tcPr>
            <w:tcW w:w="816" w:type="dxa"/>
          </w:tcPr>
          <w:p w14:paraId="6314FB19" w14:textId="77777777" w:rsidR="00885EDE" w:rsidRPr="005D0CE6" w:rsidRDefault="00885EDE" w:rsidP="00E41AED">
            <w:pPr>
              <w:rPr>
                <w:sz w:val="24"/>
                <w:szCs w:val="24"/>
                <w:lang w:val="lt-LT" w:eastAsia="en-GB"/>
              </w:rPr>
            </w:pPr>
            <w:r w:rsidRPr="005D0CE6">
              <w:rPr>
                <w:sz w:val="24"/>
                <w:szCs w:val="24"/>
                <w:lang w:val="lt-LT" w:eastAsia="en-GB"/>
              </w:rPr>
              <w:t>4.6.</w:t>
            </w:r>
          </w:p>
        </w:tc>
        <w:tc>
          <w:tcPr>
            <w:tcW w:w="2627" w:type="dxa"/>
          </w:tcPr>
          <w:p w14:paraId="6314FB1A" w14:textId="11ECA748" w:rsidR="00885EDE" w:rsidRPr="005D0CE6" w:rsidRDefault="00885EDE" w:rsidP="00E41AED">
            <w:pPr>
              <w:pStyle w:val="Default"/>
              <w:rPr>
                <w:color w:val="auto"/>
              </w:rPr>
            </w:pPr>
            <w:r w:rsidRPr="005D0CE6">
              <w:rPr>
                <w:color w:val="auto"/>
              </w:rPr>
              <w:t>Dalyvavimas molio lipdymo/žiedimo ir glazūravimo, dekoravimo edukacinėje programoje Salų dvaro amatų dirbtuvėse</w:t>
            </w:r>
          </w:p>
        </w:tc>
        <w:tc>
          <w:tcPr>
            <w:tcW w:w="1247" w:type="dxa"/>
            <w:gridSpan w:val="2"/>
          </w:tcPr>
          <w:p w14:paraId="6314FB1B" w14:textId="75180BF1" w:rsidR="00885EDE" w:rsidRPr="005D0CE6" w:rsidRDefault="00885EDE" w:rsidP="00E41AED">
            <w:pPr>
              <w:pStyle w:val="Default"/>
              <w:jc w:val="center"/>
              <w:rPr>
                <w:bCs/>
                <w:color w:val="auto"/>
              </w:rPr>
            </w:pPr>
            <w:r w:rsidRPr="005D0CE6">
              <w:rPr>
                <w:bCs/>
                <w:color w:val="auto"/>
              </w:rPr>
              <w:t>1 asmuo</w:t>
            </w:r>
          </w:p>
        </w:tc>
        <w:tc>
          <w:tcPr>
            <w:tcW w:w="1416" w:type="dxa"/>
          </w:tcPr>
          <w:p w14:paraId="6314FB1C" w14:textId="5454D5B7" w:rsidR="00885EDE" w:rsidRPr="005D0CE6" w:rsidRDefault="00885EDE" w:rsidP="00E41AED">
            <w:pPr>
              <w:pStyle w:val="Default"/>
              <w:jc w:val="center"/>
              <w:rPr>
                <w:bCs/>
                <w:color w:val="auto"/>
              </w:rPr>
            </w:pPr>
            <w:r w:rsidRPr="005D0CE6">
              <w:rPr>
                <w:bCs/>
                <w:color w:val="auto"/>
              </w:rPr>
              <w:t>7,00 Eur</w:t>
            </w:r>
          </w:p>
        </w:tc>
        <w:tc>
          <w:tcPr>
            <w:tcW w:w="3748" w:type="dxa"/>
            <w:gridSpan w:val="2"/>
            <w:vMerge/>
          </w:tcPr>
          <w:p w14:paraId="6314FB1D" w14:textId="77777777" w:rsidR="00885EDE" w:rsidRPr="005D0CE6" w:rsidRDefault="00885EDE" w:rsidP="00E41AED">
            <w:pPr>
              <w:jc w:val="both"/>
              <w:rPr>
                <w:sz w:val="24"/>
                <w:szCs w:val="24"/>
                <w:lang w:val="lt-LT"/>
              </w:rPr>
            </w:pPr>
          </w:p>
        </w:tc>
      </w:tr>
      <w:tr w:rsidR="00885EDE" w:rsidRPr="005D0CE6" w14:paraId="6314FB24" w14:textId="77777777" w:rsidTr="005A0355">
        <w:tc>
          <w:tcPr>
            <w:tcW w:w="816" w:type="dxa"/>
          </w:tcPr>
          <w:p w14:paraId="6314FB1F" w14:textId="77777777" w:rsidR="00885EDE" w:rsidRPr="005D0CE6" w:rsidRDefault="00885EDE" w:rsidP="00E41AED">
            <w:pPr>
              <w:rPr>
                <w:sz w:val="24"/>
                <w:szCs w:val="24"/>
                <w:lang w:val="lt-LT" w:eastAsia="en-GB"/>
              </w:rPr>
            </w:pPr>
            <w:r w:rsidRPr="005D0CE6">
              <w:rPr>
                <w:sz w:val="24"/>
                <w:szCs w:val="24"/>
                <w:lang w:val="lt-LT" w:eastAsia="en-GB"/>
              </w:rPr>
              <w:t>4.7.</w:t>
            </w:r>
          </w:p>
        </w:tc>
        <w:tc>
          <w:tcPr>
            <w:tcW w:w="2627" w:type="dxa"/>
          </w:tcPr>
          <w:p w14:paraId="6314FB20" w14:textId="0721658B" w:rsidR="00885EDE" w:rsidRPr="005D0CE6" w:rsidRDefault="00885EDE" w:rsidP="00E41AED">
            <w:pPr>
              <w:pStyle w:val="Default"/>
              <w:rPr>
                <w:color w:val="auto"/>
              </w:rPr>
            </w:pPr>
            <w:r w:rsidRPr="005D0CE6">
              <w:rPr>
                <w:color w:val="auto"/>
              </w:rPr>
              <w:t>Dalyvavimas molio lipdymo ir dekoravimo edukacinėje programoje Salų dvaro amatų dirbtuvėse</w:t>
            </w:r>
          </w:p>
        </w:tc>
        <w:tc>
          <w:tcPr>
            <w:tcW w:w="1247" w:type="dxa"/>
            <w:gridSpan w:val="2"/>
          </w:tcPr>
          <w:p w14:paraId="6314FB21" w14:textId="10E9CD34" w:rsidR="00885EDE" w:rsidRPr="005D0CE6" w:rsidRDefault="00885EDE" w:rsidP="00E41AED">
            <w:pPr>
              <w:pStyle w:val="Default"/>
              <w:jc w:val="center"/>
              <w:rPr>
                <w:bCs/>
                <w:color w:val="auto"/>
              </w:rPr>
            </w:pPr>
            <w:r w:rsidRPr="005D0CE6">
              <w:rPr>
                <w:bCs/>
                <w:color w:val="auto"/>
              </w:rPr>
              <w:t>1 asmuo</w:t>
            </w:r>
          </w:p>
        </w:tc>
        <w:tc>
          <w:tcPr>
            <w:tcW w:w="1416" w:type="dxa"/>
          </w:tcPr>
          <w:p w14:paraId="6314FB22" w14:textId="76E2AE16" w:rsidR="00885EDE" w:rsidRPr="005D0CE6" w:rsidRDefault="00885EDE" w:rsidP="00E41AED">
            <w:pPr>
              <w:pStyle w:val="Default"/>
              <w:jc w:val="center"/>
              <w:rPr>
                <w:bCs/>
                <w:color w:val="auto"/>
              </w:rPr>
            </w:pPr>
            <w:r w:rsidRPr="005D0CE6">
              <w:rPr>
                <w:bCs/>
                <w:color w:val="auto"/>
              </w:rPr>
              <w:t>5,00 Eur</w:t>
            </w:r>
          </w:p>
        </w:tc>
        <w:tc>
          <w:tcPr>
            <w:tcW w:w="3748" w:type="dxa"/>
            <w:gridSpan w:val="2"/>
            <w:vMerge/>
          </w:tcPr>
          <w:p w14:paraId="6314FB23" w14:textId="77777777" w:rsidR="00885EDE" w:rsidRPr="005D0CE6" w:rsidRDefault="00885EDE" w:rsidP="00E41AED">
            <w:pPr>
              <w:jc w:val="both"/>
              <w:rPr>
                <w:sz w:val="24"/>
                <w:szCs w:val="24"/>
                <w:lang w:val="lt-LT"/>
              </w:rPr>
            </w:pPr>
          </w:p>
        </w:tc>
      </w:tr>
      <w:tr w:rsidR="002D7669" w:rsidRPr="005D0CE6" w14:paraId="39AED481" w14:textId="77777777" w:rsidTr="005A0355">
        <w:tc>
          <w:tcPr>
            <w:tcW w:w="816" w:type="dxa"/>
          </w:tcPr>
          <w:p w14:paraId="059EB63C" w14:textId="031B18B5" w:rsidR="002D7669" w:rsidRPr="005D0CE6" w:rsidRDefault="002D7669" w:rsidP="00E41AED">
            <w:pPr>
              <w:rPr>
                <w:sz w:val="24"/>
                <w:szCs w:val="24"/>
                <w:lang w:val="lt-LT" w:eastAsia="en-GB"/>
              </w:rPr>
            </w:pPr>
            <w:r w:rsidRPr="005D0CE6">
              <w:rPr>
                <w:sz w:val="24"/>
                <w:szCs w:val="24"/>
                <w:lang w:val="lt-LT" w:eastAsia="en-GB"/>
              </w:rPr>
              <w:t>4.8.</w:t>
            </w:r>
          </w:p>
        </w:tc>
        <w:tc>
          <w:tcPr>
            <w:tcW w:w="2627" w:type="dxa"/>
          </w:tcPr>
          <w:p w14:paraId="34C1BDBE" w14:textId="45C717C4" w:rsidR="002D7669" w:rsidRPr="005D0CE6" w:rsidRDefault="00CA4F6F" w:rsidP="00A92B99">
            <w:pPr>
              <w:pStyle w:val="Default"/>
              <w:rPr>
                <w:color w:val="auto"/>
              </w:rPr>
            </w:pPr>
            <w:r w:rsidRPr="005D0CE6">
              <w:rPr>
                <w:color w:val="auto"/>
              </w:rPr>
              <w:t>Dalyvavimas Kult</w:t>
            </w:r>
            <w:r w:rsidR="00235839" w:rsidRPr="005D0CE6">
              <w:rPr>
                <w:color w:val="auto"/>
              </w:rPr>
              <w:t>ūros paso edukacinės</w:t>
            </w:r>
            <w:r w:rsidR="00A92B99" w:rsidRPr="005D0CE6">
              <w:rPr>
                <w:color w:val="auto"/>
              </w:rPr>
              <w:t xml:space="preserve">e programose: </w:t>
            </w:r>
            <w:r w:rsidR="00B51ED7" w:rsidRPr="005D0CE6">
              <w:t>„Augalų antspaudai molyje“, „Molio virsmas“, „Pabūk amatininkas: vytelių pynėjas“</w:t>
            </w:r>
            <w:r w:rsidR="00A92B99" w:rsidRPr="005D0CE6">
              <w:rPr>
                <w:color w:val="auto"/>
              </w:rPr>
              <w:t xml:space="preserve"> Salų dvaro amatų dirbtuvėse</w:t>
            </w:r>
          </w:p>
        </w:tc>
        <w:tc>
          <w:tcPr>
            <w:tcW w:w="1247" w:type="dxa"/>
            <w:gridSpan w:val="2"/>
          </w:tcPr>
          <w:p w14:paraId="0798E05E" w14:textId="7E48783F" w:rsidR="002D7669" w:rsidRPr="005D0CE6" w:rsidRDefault="00CA4F6F" w:rsidP="00E41AED">
            <w:pPr>
              <w:pStyle w:val="Default"/>
              <w:jc w:val="center"/>
              <w:rPr>
                <w:bCs/>
                <w:color w:val="auto"/>
              </w:rPr>
            </w:pPr>
            <w:r w:rsidRPr="005D0CE6">
              <w:rPr>
                <w:bCs/>
                <w:color w:val="auto"/>
              </w:rPr>
              <w:t>1 asmuo</w:t>
            </w:r>
          </w:p>
        </w:tc>
        <w:tc>
          <w:tcPr>
            <w:tcW w:w="1416" w:type="dxa"/>
          </w:tcPr>
          <w:p w14:paraId="0EE42E6C" w14:textId="77BA662A" w:rsidR="002D7669" w:rsidRPr="005D0CE6" w:rsidRDefault="00E41AED" w:rsidP="00E41AED">
            <w:pPr>
              <w:pStyle w:val="Default"/>
              <w:jc w:val="center"/>
              <w:rPr>
                <w:bCs/>
                <w:color w:val="auto"/>
              </w:rPr>
            </w:pPr>
            <w:r w:rsidRPr="005D0CE6">
              <w:rPr>
                <w:bCs/>
                <w:color w:val="auto"/>
              </w:rPr>
              <w:t>5,00 Eur</w:t>
            </w:r>
          </w:p>
        </w:tc>
        <w:tc>
          <w:tcPr>
            <w:tcW w:w="3748" w:type="dxa"/>
            <w:gridSpan w:val="2"/>
            <w:vMerge/>
          </w:tcPr>
          <w:p w14:paraId="62D5A885" w14:textId="77777777" w:rsidR="002D7669" w:rsidRPr="005D0CE6" w:rsidRDefault="002D7669" w:rsidP="00E41AED">
            <w:pPr>
              <w:jc w:val="both"/>
              <w:rPr>
                <w:sz w:val="24"/>
                <w:szCs w:val="24"/>
                <w:lang w:val="lt-LT"/>
              </w:rPr>
            </w:pPr>
          </w:p>
        </w:tc>
      </w:tr>
      <w:tr w:rsidR="00B51ED7" w:rsidRPr="005D0CE6" w14:paraId="17EC6E0C" w14:textId="77777777" w:rsidTr="005A0355">
        <w:tc>
          <w:tcPr>
            <w:tcW w:w="816" w:type="dxa"/>
          </w:tcPr>
          <w:p w14:paraId="5838C968" w14:textId="44EE478D" w:rsidR="00B51ED7" w:rsidRPr="005D0CE6" w:rsidRDefault="00B51ED7" w:rsidP="00E41AED">
            <w:pPr>
              <w:rPr>
                <w:sz w:val="24"/>
                <w:szCs w:val="24"/>
                <w:lang w:val="lt-LT" w:eastAsia="en-GB"/>
              </w:rPr>
            </w:pPr>
            <w:r w:rsidRPr="005D0CE6">
              <w:rPr>
                <w:sz w:val="24"/>
                <w:szCs w:val="24"/>
                <w:lang w:val="lt-LT" w:eastAsia="en-GB"/>
              </w:rPr>
              <w:t>4.9.</w:t>
            </w:r>
          </w:p>
        </w:tc>
        <w:tc>
          <w:tcPr>
            <w:tcW w:w="2627" w:type="dxa"/>
          </w:tcPr>
          <w:p w14:paraId="159383C2" w14:textId="1C767D77" w:rsidR="00B51ED7" w:rsidRPr="005D0CE6" w:rsidRDefault="00B51ED7" w:rsidP="00E41AED">
            <w:pPr>
              <w:pStyle w:val="Default"/>
              <w:rPr>
                <w:color w:val="auto"/>
              </w:rPr>
            </w:pPr>
            <w:r w:rsidRPr="005D0CE6">
              <w:t>Dalyvavimas Kultūros paso edukacinėje programoje  „Šventinių dekoracijų dirbtuvėlės“ Salų dvaro amatų dirbtuvėse</w:t>
            </w:r>
          </w:p>
        </w:tc>
        <w:tc>
          <w:tcPr>
            <w:tcW w:w="1247" w:type="dxa"/>
            <w:gridSpan w:val="2"/>
          </w:tcPr>
          <w:p w14:paraId="57326F4F" w14:textId="08B80DF5" w:rsidR="00B51ED7" w:rsidRPr="005D0CE6" w:rsidRDefault="00B51ED7" w:rsidP="00E41AED">
            <w:pPr>
              <w:pStyle w:val="Default"/>
              <w:jc w:val="center"/>
              <w:rPr>
                <w:bCs/>
                <w:color w:val="auto"/>
              </w:rPr>
            </w:pPr>
            <w:r w:rsidRPr="005D0CE6">
              <w:rPr>
                <w:bCs/>
                <w:color w:val="auto"/>
              </w:rPr>
              <w:t>1 asmuo</w:t>
            </w:r>
          </w:p>
        </w:tc>
        <w:tc>
          <w:tcPr>
            <w:tcW w:w="1416" w:type="dxa"/>
          </w:tcPr>
          <w:p w14:paraId="44E50EA1" w14:textId="462B7894" w:rsidR="00B51ED7" w:rsidRPr="005D0CE6" w:rsidRDefault="00B51ED7" w:rsidP="00E41AED">
            <w:pPr>
              <w:pStyle w:val="Default"/>
              <w:jc w:val="center"/>
              <w:rPr>
                <w:bCs/>
                <w:color w:val="auto"/>
              </w:rPr>
            </w:pPr>
            <w:r w:rsidRPr="005D0CE6">
              <w:rPr>
                <w:bCs/>
                <w:color w:val="auto"/>
              </w:rPr>
              <w:t>3,00 Eur</w:t>
            </w:r>
          </w:p>
        </w:tc>
        <w:tc>
          <w:tcPr>
            <w:tcW w:w="3748" w:type="dxa"/>
            <w:gridSpan w:val="2"/>
            <w:vMerge/>
          </w:tcPr>
          <w:p w14:paraId="226F03AB" w14:textId="77777777" w:rsidR="00B51ED7" w:rsidRPr="005D0CE6" w:rsidRDefault="00B51ED7" w:rsidP="00E41AED">
            <w:pPr>
              <w:jc w:val="both"/>
              <w:rPr>
                <w:sz w:val="24"/>
                <w:szCs w:val="24"/>
                <w:lang w:val="lt-LT"/>
              </w:rPr>
            </w:pPr>
          </w:p>
        </w:tc>
      </w:tr>
      <w:tr w:rsidR="00885EDE" w:rsidRPr="005D0CE6" w14:paraId="46E98971" w14:textId="77777777" w:rsidTr="005A0355">
        <w:tc>
          <w:tcPr>
            <w:tcW w:w="816" w:type="dxa"/>
          </w:tcPr>
          <w:p w14:paraId="1B25BB5F" w14:textId="0AC4AD28" w:rsidR="00885EDE" w:rsidRPr="005D0CE6" w:rsidRDefault="00B51ED7" w:rsidP="00E41AED">
            <w:pPr>
              <w:rPr>
                <w:sz w:val="24"/>
                <w:szCs w:val="24"/>
                <w:lang w:val="lt-LT" w:eastAsia="en-GB"/>
              </w:rPr>
            </w:pPr>
            <w:r w:rsidRPr="005D0CE6">
              <w:rPr>
                <w:sz w:val="24"/>
                <w:szCs w:val="24"/>
                <w:lang w:val="lt-LT" w:eastAsia="en-GB"/>
              </w:rPr>
              <w:t>4.10</w:t>
            </w:r>
            <w:r w:rsidR="00885EDE" w:rsidRPr="005D0CE6">
              <w:rPr>
                <w:sz w:val="24"/>
                <w:szCs w:val="24"/>
                <w:lang w:val="lt-LT" w:eastAsia="en-GB"/>
              </w:rPr>
              <w:t xml:space="preserve">. </w:t>
            </w:r>
          </w:p>
        </w:tc>
        <w:tc>
          <w:tcPr>
            <w:tcW w:w="2627" w:type="dxa"/>
          </w:tcPr>
          <w:p w14:paraId="1191FEE9" w14:textId="70D3A9D1" w:rsidR="00885EDE" w:rsidRPr="005D0CE6" w:rsidRDefault="00885EDE" w:rsidP="00E41AED">
            <w:pPr>
              <w:pStyle w:val="Default"/>
              <w:rPr>
                <w:color w:val="auto"/>
              </w:rPr>
            </w:pPr>
            <w:r w:rsidRPr="005D0CE6">
              <w:rPr>
                <w:color w:val="auto"/>
              </w:rPr>
              <w:t>Dalyvavimas dienos stovyklos edukacijoje Salų dvaro amatų dirbtuvėse</w:t>
            </w:r>
          </w:p>
        </w:tc>
        <w:tc>
          <w:tcPr>
            <w:tcW w:w="1247" w:type="dxa"/>
            <w:gridSpan w:val="2"/>
          </w:tcPr>
          <w:p w14:paraId="28ECEA7E" w14:textId="03269EB5" w:rsidR="00885EDE" w:rsidRPr="005D0CE6" w:rsidRDefault="00885EDE" w:rsidP="00E41AED">
            <w:pPr>
              <w:pStyle w:val="Default"/>
              <w:jc w:val="center"/>
              <w:rPr>
                <w:bCs/>
                <w:color w:val="auto"/>
              </w:rPr>
            </w:pPr>
            <w:r w:rsidRPr="005D0CE6">
              <w:rPr>
                <w:bCs/>
                <w:color w:val="auto"/>
              </w:rPr>
              <w:t xml:space="preserve">1 asmuo </w:t>
            </w:r>
          </w:p>
        </w:tc>
        <w:tc>
          <w:tcPr>
            <w:tcW w:w="1416" w:type="dxa"/>
          </w:tcPr>
          <w:p w14:paraId="23EC9FF1" w14:textId="5B9241D8" w:rsidR="00885EDE" w:rsidRPr="005D0CE6" w:rsidRDefault="00E41AED" w:rsidP="00E41AED">
            <w:pPr>
              <w:pStyle w:val="Default"/>
              <w:jc w:val="center"/>
              <w:rPr>
                <w:bCs/>
                <w:color w:val="auto"/>
              </w:rPr>
            </w:pPr>
            <w:r w:rsidRPr="005D0CE6">
              <w:rPr>
                <w:bCs/>
                <w:color w:val="auto"/>
              </w:rPr>
              <w:t>2,00 Eur</w:t>
            </w:r>
          </w:p>
        </w:tc>
        <w:tc>
          <w:tcPr>
            <w:tcW w:w="3748" w:type="dxa"/>
            <w:gridSpan w:val="2"/>
            <w:vMerge/>
          </w:tcPr>
          <w:p w14:paraId="47C0B4EB" w14:textId="77777777" w:rsidR="00885EDE" w:rsidRPr="005D0CE6" w:rsidRDefault="00885EDE" w:rsidP="00E41AED">
            <w:pPr>
              <w:jc w:val="both"/>
              <w:rPr>
                <w:sz w:val="24"/>
                <w:szCs w:val="24"/>
                <w:lang w:val="lt-LT"/>
              </w:rPr>
            </w:pPr>
          </w:p>
        </w:tc>
      </w:tr>
      <w:tr w:rsidR="00F30BAD" w:rsidRPr="005D0CE6" w14:paraId="508B230E" w14:textId="77777777" w:rsidTr="00FE7418">
        <w:tc>
          <w:tcPr>
            <w:tcW w:w="9854" w:type="dxa"/>
            <w:gridSpan w:val="7"/>
          </w:tcPr>
          <w:p w14:paraId="5CE822C7" w14:textId="0BABBDBD" w:rsidR="00F30BAD" w:rsidRPr="005D0CE6" w:rsidRDefault="00F30BAD" w:rsidP="00E41AED">
            <w:pPr>
              <w:jc w:val="both"/>
              <w:rPr>
                <w:sz w:val="24"/>
                <w:szCs w:val="24"/>
                <w:lang w:val="lt-LT"/>
              </w:rPr>
            </w:pPr>
            <w:r w:rsidRPr="005D0CE6">
              <w:rPr>
                <w:sz w:val="24"/>
                <w:szCs w:val="24"/>
                <w:lang w:val="lt-LT" w:eastAsia="en-GB"/>
              </w:rPr>
              <w:t>5. Kitos Salų dvaro amatų dirbtuvių teikiamos paslaugos</w:t>
            </w:r>
          </w:p>
        </w:tc>
      </w:tr>
      <w:tr w:rsidR="00193F13" w:rsidRPr="005D0CE6" w14:paraId="281CCFED" w14:textId="77777777" w:rsidTr="005A0355">
        <w:tc>
          <w:tcPr>
            <w:tcW w:w="816" w:type="dxa"/>
          </w:tcPr>
          <w:p w14:paraId="78C94DF5" w14:textId="569ABC8C" w:rsidR="00193F13" w:rsidRPr="005D0CE6" w:rsidRDefault="00F30BAD" w:rsidP="00E41AED">
            <w:pPr>
              <w:rPr>
                <w:sz w:val="24"/>
                <w:szCs w:val="24"/>
                <w:lang w:val="lt-LT" w:eastAsia="en-GB"/>
              </w:rPr>
            </w:pPr>
            <w:r w:rsidRPr="005D0CE6">
              <w:rPr>
                <w:sz w:val="24"/>
                <w:szCs w:val="24"/>
                <w:lang w:val="lt-LT" w:eastAsia="en-GB"/>
              </w:rPr>
              <w:t xml:space="preserve">5.1. </w:t>
            </w:r>
          </w:p>
        </w:tc>
        <w:tc>
          <w:tcPr>
            <w:tcW w:w="2627" w:type="dxa"/>
          </w:tcPr>
          <w:p w14:paraId="5DC0972E" w14:textId="5F4D3F87" w:rsidR="00193F13" w:rsidRPr="005D0CE6" w:rsidRDefault="00193F13" w:rsidP="00E41AED">
            <w:pPr>
              <w:pStyle w:val="Default"/>
              <w:rPr>
                <w:color w:val="auto"/>
              </w:rPr>
            </w:pPr>
            <w:r w:rsidRPr="005D0CE6">
              <w:rPr>
                <w:color w:val="auto"/>
              </w:rPr>
              <w:t>Įrangos paruošimo naudotis paslauga</w:t>
            </w:r>
          </w:p>
        </w:tc>
        <w:tc>
          <w:tcPr>
            <w:tcW w:w="1247" w:type="dxa"/>
            <w:gridSpan w:val="2"/>
          </w:tcPr>
          <w:p w14:paraId="40749E32" w14:textId="1E1A12BD" w:rsidR="00193F13" w:rsidRPr="005D0CE6" w:rsidRDefault="003E1A64" w:rsidP="00E41AED">
            <w:pPr>
              <w:pStyle w:val="Default"/>
              <w:jc w:val="center"/>
              <w:rPr>
                <w:bCs/>
                <w:color w:val="auto"/>
              </w:rPr>
            </w:pPr>
            <w:r w:rsidRPr="005D0CE6">
              <w:rPr>
                <w:bCs/>
                <w:color w:val="auto"/>
              </w:rPr>
              <w:t>1 valanda</w:t>
            </w:r>
          </w:p>
        </w:tc>
        <w:tc>
          <w:tcPr>
            <w:tcW w:w="1416" w:type="dxa"/>
          </w:tcPr>
          <w:p w14:paraId="54E5BFE0" w14:textId="10B91D17" w:rsidR="00193F13" w:rsidRPr="005D0CE6" w:rsidRDefault="00E41AED" w:rsidP="00E41AED">
            <w:pPr>
              <w:pStyle w:val="Default"/>
              <w:jc w:val="center"/>
              <w:rPr>
                <w:bCs/>
                <w:color w:val="auto"/>
              </w:rPr>
            </w:pPr>
            <w:r w:rsidRPr="005D0CE6">
              <w:rPr>
                <w:bCs/>
                <w:color w:val="auto"/>
              </w:rPr>
              <w:t>6,00 Eur</w:t>
            </w:r>
          </w:p>
        </w:tc>
        <w:tc>
          <w:tcPr>
            <w:tcW w:w="3748" w:type="dxa"/>
            <w:gridSpan w:val="2"/>
          </w:tcPr>
          <w:p w14:paraId="0CFEDACE" w14:textId="55500A2C" w:rsidR="00193F13" w:rsidRPr="005D0CE6" w:rsidRDefault="003E1A64" w:rsidP="00E41AED">
            <w:pPr>
              <w:jc w:val="both"/>
              <w:rPr>
                <w:sz w:val="24"/>
                <w:szCs w:val="24"/>
                <w:lang w:val="lt-LT"/>
              </w:rPr>
            </w:pPr>
            <w:r w:rsidRPr="005D0CE6">
              <w:rPr>
                <w:sz w:val="24"/>
                <w:szCs w:val="24"/>
                <w:lang w:val="lt-LT"/>
              </w:rPr>
              <w:t xml:space="preserve">Paslaugos kainą sudaro </w:t>
            </w:r>
            <w:r w:rsidR="004417FB" w:rsidRPr="005D0CE6">
              <w:rPr>
                <w:sz w:val="24"/>
                <w:szCs w:val="24"/>
                <w:lang w:val="lt-LT"/>
              </w:rPr>
              <w:t xml:space="preserve">patalpų ir įrangos paruošimo naudotis, priežiūros bei vietos sutvarkymo sąnaudos. Išrašant sąskaitą papildomai įskaičiuojamas įrangos faktinis elektros sunaudojimo </w:t>
            </w:r>
            <w:r w:rsidR="004417FB" w:rsidRPr="005D0CE6">
              <w:rPr>
                <w:sz w:val="24"/>
                <w:szCs w:val="24"/>
                <w:lang w:val="lt-LT"/>
              </w:rPr>
              <w:lastRenderedPageBreak/>
              <w:t xml:space="preserve">kiekis, pagal tuo metu galiojančius įkainius. </w:t>
            </w:r>
          </w:p>
        </w:tc>
      </w:tr>
      <w:tr w:rsidR="003E1A64" w:rsidRPr="005D0CE6" w14:paraId="10D3C638" w14:textId="77777777" w:rsidTr="005A0355">
        <w:tc>
          <w:tcPr>
            <w:tcW w:w="816" w:type="dxa"/>
          </w:tcPr>
          <w:p w14:paraId="5E0E4AE7" w14:textId="09402C3E" w:rsidR="003E1A64" w:rsidRPr="005D0CE6" w:rsidRDefault="00F30BAD" w:rsidP="00E41AED">
            <w:pPr>
              <w:rPr>
                <w:sz w:val="24"/>
                <w:szCs w:val="24"/>
                <w:lang w:val="lt-LT" w:eastAsia="en-GB"/>
              </w:rPr>
            </w:pPr>
            <w:r w:rsidRPr="005D0CE6">
              <w:rPr>
                <w:sz w:val="24"/>
                <w:szCs w:val="24"/>
                <w:lang w:val="lt-LT" w:eastAsia="en-GB"/>
              </w:rPr>
              <w:lastRenderedPageBreak/>
              <w:t>5.2.</w:t>
            </w:r>
          </w:p>
        </w:tc>
        <w:tc>
          <w:tcPr>
            <w:tcW w:w="2627" w:type="dxa"/>
          </w:tcPr>
          <w:p w14:paraId="655C78DA" w14:textId="74B199ED" w:rsidR="003E1A64" w:rsidRPr="005D0CE6" w:rsidRDefault="003E1A64" w:rsidP="00E41AED">
            <w:pPr>
              <w:pStyle w:val="Default"/>
              <w:rPr>
                <w:color w:val="auto"/>
              </w:rPr>
            </w:pPr>
            <w:r w:rsidRPr="005D0CE6">
              <w:rPr>
                <w:color w:val="auto"/>
              </w:rPr>
              <w:t>Lauko krosnies paruošimo naudotis ir keramikos išdegimo  paslauga</w:t>
            </w:r>
          </w:p>
        </w:tc>
        <w:tc>
          <w:tcPr>
            <w:tcW w:w="1247" w:type="dxa"/>
            <w:gridSpan w:val="2"/>
          </w:tcPr>
          <w:p w14:paraId="2795237B" w14:textId="430B9916" w:rsidR="003E1A64" w:rsidRPr="005D0CE6" w:rsidRDefault="003E1A64" w:rsidP="00E41AED">
            <w:pPr>
              <w:pStyle w:val="Default"/>
              <w:jc w:val="center"/>
              <w:rPr>
                <w:bCs/>
                <w:color w:val="auto"/>
              </w:rPr>
            </w:pPr>
            <w:r w:rsidRPr="005D0CE6">
              <w:rPr>
                <w:bCs/>
                <w:color w:val="auto"/>
              </w:rPr>
              <w:t>1 ciklas</w:t>
            </w:r>
          </w:p>
        </w:tc>
        <w:tc>
          <w:tcPr>
            <w:tcW w:w="1416" w:type="dxa"/>
          </w:tcPr>
          <w:p w14:paraId="1F7EE8D2" w14:textId="4309E168" w:rsidR="003E1A64" w:rsidRPr="005D0CE6" w:rsidRDefault="00E41AED" w:rsidP="00E41AED">
            <w:pPr>
              <w:pStyle w:val="Default"/>
              <w:jc w:val="center"/>
              <w:rPr>
                <w:bCs/>
                <w:color w:val="auto"/>
              </w:rPr>
            </w:pPr>
            <w:r w:rsidRPr="005D0CE6">
              <w:rPr>
                <w:bCs/>
                <w:color w:val="auto"/>
              </w:rPr>
              <w:t>250,00 Eur</w:t>
            </w:r>
            <w:r w:rsidR="00885EDE" w:rsidRPr="005D0CE6">
              <w:rPr>
                <w:bCs/>
                <w:color w:val="auto"/>
              </w:rPr>
              <w:t xml:space="preserve"> </w:t>
            </w:r>
          </w:p>
        </w:tc>
        <w:tc>
          <w:tcPr>
            <w:tcW w:w="3748" w:type="dxa"/>
            <w:gridSpan w:val="2"/>
          </w:tcPr>
          <w:p w14:paraId="62B69089" w14:textId="5AD093BC" w:rsidR="003E1A64" w:rsidRPr="005D0CE6" w:rsidRDefault="003E1A64" w:rsidP="00E41AED">
            <w:pPr>
              <w:jc w:val="both"/>
              <w:rPr>
                <w:sz w:val="24"/>
                <w:szCs w:val="24"/>
                <w:lang w:val="lt-LT"/>
              </w:rPr>
            </w:pPr>
            <w:r w:rsidRPr="005D0CE6">
              <w:rPr>
                <w:sz w:val="24"/>
                <w:szCs w:val="24"/>
                <w:lang w:val="lt-LT"/>
              </w:rPr>
              <w:t xml:space="preserve">Paslaugos kainą sudaro </w:t>
            </w:r>
            <w:r w:rsidR="00B96ABF" w:rsidRPr="005D0CE6">
              <w:rPr>
                <w:sz w:val="24"/>
                <w:szCs w:val="24"/>
                <w:lang w:val="lt-LT" w:eastAsia="en-GB"/>
              </w:rPr>
              <w:t>teritorijos</w:t>
            </w:r>
            <w:r w:rsidR="004747BD" w:rsidRPr="005D0CE6">
              <w:rPr>
                <w:sz w:val="24"/>
                <w:szCs w:val="24"/>
                <w:lang w:val="lt-LT" w:eastAsia="en-GB"/>
              </w:rPr>
              <w:t xml:space="preserve">, </w:t>
            </w:r>
            <w:r w:rsidR="00B96ABF" w:rsidRPr="005D0CE6">
              <w:rPr>
                <w:sz w:val="24"/>
                <w:szCs w:val="24"/>
                <w:lang w:val="lt-LT" w:eastAsia="en-GB"/>
              </w:rPr>
              <w:t>infrastruktūros paruošimo naudotis, priežiūros sąnaudos,</w:t>
            </w:r>
            <w:r w:rsidR="00F30BAD" w:rsidRPr="005D0CE6">
              <w:rPr>
                <w:sz w:val="24"/>
                <w:szCs w:val="24"/>
                <w:lang w:val="lt-LT"/>
              </w:rPr>
              <w:t xml:space="preserve"> įskaitant pasirengimą</w:t>
            </w:r>
            <w:r w:rsidR="004747BD" w:rsidRPr="005D0CE6">
              <w:rPr>
                <w:sz w:val="24"/>
                <w:szCs w:val="24"/>
                <w:lang w:val="lt-LT"/>
              </w:rPr>
              <w:t>, viso ciklo metu reikalingų kūrenimo priemonių savikaina</w:t>
            </w:r>
            <w:r w:rsidR="00F30BAD" w:rsidRPr="005D0CE6">
              <w:rPr>
                <w:sz w:val="24"/>
                <w:szCs w:val="24"/>
                <w:lang w:val="lt-LT"/>
              </w:rPr>
              <w:t xml:space="preserve"> ir </w:t>
            </w:r>
            <w:r w:rsidR="004747BD" w:rsidRPr="005D0CE6">
              <w:rPr>
                <w:sz w:val="24"/>
                <w:szCs w:val="24"/>
                <w:lang w:val="lt-LT"/>
              </w:rPr>
              <w:t xml:space="preserve">po </w:t>
            </w:r>
            <w:r w:rsidR="00F30BAD" w:rsidRPr="005D0CE6">
              <w:rPr>
                <w:sz w:val="24"/>
                <w:szCs w:val="24"/>
                <w:lang w:val="lt-LT"/>
              </w:rPr>
              <w:t xml:space="preserve">užsiėmimo vietos </w:t>
            </w:r>
            <w:r w:rsidR="004417FB" w:rsidRPr="005D0CE6">
              <w:rPr>
                <w:sz w:val="24"/>
                <w:szCs w:val="24"/>
                <w:lang w:val="lt-LT"/>
              </w:rPr>
              <w:t xml:space="preserve">sutvarkymą </w:t>
            </w:r>
            <w:r w:rsidR="00F30BAD" w:rsidRPr="005D0CE6">
              <w:rPr>
                <w:sz w:val="24"/>
                <w:szCs w:val="24"/>
                <w:lang w:val="lt-LT"/>
              </w:rPr>
              <w:t>bei</w:t>
            </w:r>
            <w:r w:rsidR="00B96ABF" w:rsidRPr="005D0CE6">
              <w:rPr>
                <w:sz w:val="24"/>
                <w:szCs w:val="24"/>
                <w:lang w:val="lt-LT"/>
              </w:rPr>
              <w:t xml:space="preserve"> </w:t>
            </w:r>
            <w:r w:rsidR="004417FB" w:rsidRPr="005D0CE6">
              <w:rPr>
                <w:sz w:val="24"/>
                <w:szCs w:val="24"/>
                <w:lang w:val="lt-LT"/>
              </w:rPr>
              <w:t xml:space="preserve">RTAIC darbuotojo </w:t>
            </w:r>
            <w:r w:rsidRPr="005D0CE6">
              <w:rPr>
                <w:sz w:val="24"/>
                <w:szCs w:val="24"/>
                <w:lang w:val="lt-LT"/>
              </w:rPr>
              <w:t>atlygis</w:t>
            </w:r>
            <w:r w:rsidR="004747BD" w:rsidRPr="005D0CE6">
              <w:rPr>
                <w:sz w:val="24"/>
                <w:szCs w:val="24"/>
                <w:lang w:val="lt-LT"/>
              </w:rPr>
              <w:t xml:space="preserve">. </w:t>
            </w:r>
          </w:p>
        </w:tc>
      </w:tr>
      <w:tr w:rsidR="00B96ABF" w:rsidRPr="005D0CE6" w14:paraId="0C1E2B7B" w14:textId="77777777" w:rsidTr="005A0355">
        <w:tc>
          <w:tcPr>
            <w:tcW w:w="816" w:type="dxa"/>
          </w:tcPr>
          <w:p w14:paraId="4E2A429A" w14:textId="7DEDF0C8" w:rsidR="00B96ABF" w:rsidRPr="005D0CE6" w:rsidRDefault="00F30BAD" w:rsidP="00E41AED">
            <w:pPr>
              <w:rPr>
                <w:sz w:val="24"/>
                <w:szCs w:val="24"/>
                <w:lang w:val="lt-LT" w:eastAsia="en-GB"/>
              </w:rPr>
            </w:pPr>
            <w:r w:rsidRPr="005D0CE6">
              <w:rPr>
                <w:sz w:val="24"/>
                <w:szCs w:val="24"/>
                <w:lang w:val="lt-LT" w:eastAsia="en-GB"/>
              </w:rPr>
              <w:t>5.3.</w:t>
            </w:r>
          </w:p>
        </w:tc>
        <w:tc>
          <w:tcPr>
            <w:tcW w:w="2627" w:type="dxa"/>
          </w:tcPr>
          <w:p w14:paraId="4649E0D1" w14:textId="2BB2DC2C" w:rsidR="00B96ABF" w:rsidRPr="005D0CE6" w:rsidRDefault="00B96ABF" w:rsidP="00E41AED">
            <w:pPr>
              <w:pStyle w:val="Default"/>
              <w:rPr>
                <w:color w:val="auto"/>
              </w:rPr>
            </w:pPr>
            <w:r w:rsidRPr="005D0CE6">
              <w:rPr>
                <w:color w:val="auto"/>
              </w:rPr>
              <w:t>Duonos raugo paruošimo paslauga</w:t>
            </w:r>
            <w:r w:rsidR="00F30BAD" w:rsidRPr="005D0CE6">
              <w:rPr>
                <w:color w:val="auto"/>
              </w:rPr>
              <w:t xml:space="preserve"> </w:t>
            </w:r>
          </w:p>
        </w:tc>
        <w:tc>
          <w:tcPr>
            <w:tcW w:w="1247" w:type="dxa"/>
            <w:gridSpan w:val="2"/>
          </w:tcPr>
          <w:p w14:paraId="1B4287B9" w14:textId="07B560AD" w:rsidR="00B96ABF" w:rsidRPr="005D0CE6" w:rsidRDefault="00B96ABF" w:rsidP="00E41AED">
            <w:pPr>
              <w:pStyle w:val="Default"/>
              <w:jc w:val="center"/>
              <w:rPr>
                <w:bCs/>
                <w:color w:val="auto"/>
              </w:rPr>
            </w:pPr>
            <w:r w:rsidRPr="005D0CE6">
              <w:rPr>
                <w:bCs/>
                <w:color w:val="auto"/>
              </w:rPr>
              <w:t xml:space="preserve">1 </w:t>
            </w:r>
            <w:r w:rsidR="00F30BAD" w:rsidRPr="005D0CE6">
              <w:rPr>
                <w:bCs/>
                <w:color w:val="auto"/>
              </w:rPr>
              <w:t>litras</w:t>
            </w:r>
          </w:p>
        </w:tc>
        <w:tc>
          <w:tcPr>
            <w:tcW w:w="1416" w:type="dxa"/>
          </w:tcPr>
          <w:p w14:paraId="625D76DB" w14:textId="79504740" w:rsidR="00B96ABF" w:rsidRPr="005D0CE6" w:rsidRDefault="00E41AED" w:rsidP="00E41AED">
            <w:pPr>
              <w:pStyle w:val="Default"/>
              <w:jc w:val="center"/>
              <w:rPr>
                <w:bCs/>
                <w:color w:val="auto"/>
              </w:rPr>
            </w:pPr>
            <w:r w:rsidRPr="005D0CE6">
              <w:rPr>
                <w:bCs/>
                <w:color w:val="auto"/>
              </w:rPr>
              <w:t>0,50 Eur</w:t>
            </w:r>
            <w:r w:rsidR="00F30BAD" w:rsidRPr="005D0CE6">
              <w:rPr>
                <w:bCs/>
                <w:color w:val="auto"/>
              </w:rPr>
              <w:t xml:space="preserve"> </w:t>
            </w:r>
          </w:p>
        </w:tc>
        <w:tc>
          <w:tcPr>
            <w:tcW w:w="3748" w:type="dxa"/>
            <w:gridSpan w:val="2"/>
          </w:tcPr>
          <w:p w14:paraId="36A5A7AB" w14:textId="64C30E6B" w:rsidR="00B96ABF" w:rsidRPr="005D0CE6" w:rsidRDefault="00B96ABF" w:rsidP="00E41AED">
            <w:pPr>
              <w:jc w:val="both"/>
              <w:rPr>
                <w:sz w:val="24"/>
                <w:szCs w:val="24"/>
                <w:lang w:val="lt-LT"/>
              </w:rPr>
            </w:pPr>
          </w:p>
        </w:tc>
      </w:tr>
      <w:tr w:rsidR="00321E35" w:rsidRPr="005D0CE6" w14:paraId="743C8742" w14:textId="77777777" w:rsidTr="005A0355">
        <w:tc>
          <w:tcPr>
            <w:tcW w:w="816" w:type="dxa"/>
          </w:tcPr>
          <w:p w14:paraId="7C012D53" w14:textId="007F76BA" w:rsidR="00321E35" w:rsidRPr="005D0CE6" w:rsidRDefault="00321E35" w:rsidP="00E41AED">
            <w:pPr>
              <w:rPr>
                <w:sz w:val="24"/>
                <w:szCs w:val="24"/>
                <w:lang w:val="lt-LT" w:eastAsia="en-GB"/>
              </w:rPr>
            </w:pPr>
            <w:r w:rsidRPr="005D0CE6">
              <w:rPr>
                <w:sz w:val="24"/>
                <w:szCs w:val="24"/>
                <w:lang w:val="lt-LT" w:eastAsia="en-GB"/>
              </w:rPr>
              <w:t>5.4.</w:t>
            </w:r>
          </w:p>
        </w:tc>
        <w:tc>
          <w:tcPr>
            <w:tcW w:w="2627" w:type="dxa"/>
          </w:tcPr>
          <w:p w14:paraId="5434D1E5" w14:textId="3DFA1F04" w:rsidR="00321E35" w:rsidRPr="005D0CE6" w:rsidRDefault="00321E35" w:rsidP="00E41AED">
            <w:pPr>
              <w:pStyle w:val="Default"/>
              <w:rPr>
                <w:color w:val="auto"/>
              </w:rPr>
            </w:pPr>
            <w:r w:rsidRPr="005D0CE6">
              <w:rPr>
                <w:color w:val="auto"/>
              </w:rPr>
              <w:t>Individualus edukacinis užsiėmimas</w:t>
            </w:r>
            <w:r w:rsidR="008054D6" w:rsidRPr="005D0CE6">
              <w:rPr>
                <w:color w:val="auto"/>
              </w:rPr>
              <w:t xml:space="preserve"> 1 asmeniui</w:t>
            </w:r>
          </w:p>
        </w:tc>
        <w:tc>
          <w:tcPr>
            <w:tcW w:w="1247" w:type="dxa"/>
            <w:gridSpan w:val="2"/>
          </w:tcPr>
          <w:p w14:paraId="09652B11" w14:textId="68A24036" w:rsidR="00321E35" w:rsidRPr="005D0CE6" w:rsidRDefault="008054D6" w:rsidP="00E41AED">
            <w:pPr>
              <w:pStyle w:val="Default"/>
              <w:jc w:val="center"/>
              <w:rPr>
                <w:bCs/>
                <w:color w:val="auto"/>
              </w:rPr>
            </w:pPr>
            <w:r w:rsidRPr="005D0CE6">
              <w:rPr>
                <w:bCs/>
                <w:color w:val="auto"/>
              </w:rPr>
              <w:t xml:space="preserve">1 valanda </w:t>
            </w:r>
          </w:p>
        </w:tc>
        <w:tc>
          <w:tcPr>
            <w:tcW w:w="1416" w:type="dxa"/>
          </w:tcPr>
          <w:p w14:paraId="0931DBBC" w14:textId="17CA5BB6" w:rsidR="00321E35" w:rsidRPr="005D0CE6" w:rsidRDefault="008054D6" w:rsidP="00E41AED">
            <w:pPr>
              <w:pStyle w:val="Default"/>
              <w:jc w:val="center"/>
              <w:rPr>
                <w:bCs/>
                <w:color w:val="auto"/>
              </w:rPr>
            </w:pPr>
            <w:r w:rsidRPr="005D0CE6">
              <w:rPr>
                <w:bCs/>
                <w:color w:val="auto"/>
              </w:rPr>
              <w:t>3</w:t>
            </w:r>
            <w:r w:rsidR="00321E35" w:rsidRPr="005D0CE6">
              <w:rPr>
                <w:bCs/>
                <w:color w:val="auto"/>
              </w:rPr>
              <w:t>,</w:t>
            </w:r>
            <w:r w:rsidRPr="005D0CE6">
              <w:rPr>
                <w:bCs/>
                <w:color w:val="auto"/>
              </w:rPr>
              <w:t>0</w:t>
            </w:r>
            <w:r w:rsidR="00321E35" w:rsidRPr="005D0CE6">
              <w:rPr>
                <w:bCs/>
                <w:color w:val="auto"/>
              </w:rPr>
              <w:t xml:space="preserve">0 Eur </w:t>
            </w:r>
          </w:p>
        </w:tc>
        <w:tc>
          <w:tcPr>
            <w:tcW w:w="3748" w:type="dxa"/>
            <w:gridSpan w:val="2"/>
          </w:tcPr>
          <w:p w14:paraId="58C76362" w14:textId="18BFD819" w:rsidR="00321E35" w:rsidRPr="005D0CE6" w:rsidRDefault="008054D6" w:rsidP="00E41AED">
            <w:pPr>
              <w:jc w:val="both"/>
              <w:rPr>
                <w:sz w:val="24"/>
                <w:szCs w:val="24"/>
                <w:lang w:val="lt-LT"/>
              </w:rPr>
            </w:pPr>
            <w:r w:rsidRPr="005D0CE6">
              <w:rPr>
                <w:sz w:val="24"/>
                <w:szCs w:val="24"/>
                <w:lang w:val="lt-LT"/>
              </w:rPr>
              <w:t>Į paslaugos kainą įskaičiuota reikalingų medžiagų ir priemonių savikaina.</w:t>
            </w:r>
          </w:p>
        </w:tc>
      </w:tr>
      <w:tr w:rsidR="00EB214E" w:rsidRPr="005D0CE6" w14:paraId="6314FB27" w14:textId="77777777" w:rsidTr="006E101C">
        <w:tc>
          <w:tcPr>
            <w:tcW w:w="816" w:type="dxa"/>
          </w:tcPr>
          <w:p w14:paraId="6314FB25" w14:textId="716AF665" w:rsidR="00B115BB" w:rsidRPr="005D0CE6" w:rsidRDefault="00F30BAD" w:rsidP="00E41AED">
            <w:pPr>
              <w:rPr>
                <w:sz w:val="24"/>
                <w:szCs w:val="24"/>
                <w:lang w:val="lt-LT" w:eastAsia="en-GB"/>
              </w:rPr>
            </w:pPr>
            <w:r w:rsidRPr="005D0CE6">
              <w:rPr>
                <w:sz w:val="24"/>
                <w:szCs w:val="24"/>
                <w:lang w:val="lt-LT" w:eastAsia="en-GB"/>
              </w:rPr>
              <w:t>6</w:t>
            </w:r>
            <w:r w:rsidR="00B115BB" w:rsidRPr="005D0CE6">
              <w:rPr>
                <w:sz w:val="24"/>
                <w:szCs w:val="24"/>
                <w:lang w:val="lt-LT" w:eastAsia="en-GB"/>
              </w:rPr>
              <w:t>.</w:t>
            </w:r>
          </w:p>
        </w:tc>
        <w:tc>
          <w:tcPr>
            <w:tcW w:w="9038" w:type="dxa"/>
            <w:gridSpan w:val="6"/>
          </w:tcPr>
          <w:p w14:paraId="6314FB26" w14:textId="60076177" w:rsidR="00B115BB" w:rsidRPr="005D0CE6" w:rsidRDefault="00B115BB" w:rsidP="00E41AED">
            <w:pPr>
              <w:jc w:val="both"/>
              <w:rPr>
                <w:sz w:val="24"/>
                <w:szCs w:val="24"/>
                <w:lang w:val="lt-LT"/>
              </w:rPr>
            </w:pPr>
            <w:r w:rsidRPr="005D0CE6">
              <w:rPr>
                <w:sz w:val="24"/>
                <w:szCs w:val="24"/>
                <w:lang w:val="lt-LT"/>
              </w:rPr>
              <w:t xml:space="preserve">Prekybos renginių </w:t>
            </w:r>
            <w:r w:rsidR="00CF2DA9" w:rsidRPr="005D0CE6">
              <w:rPr>
                <w:sz w:val="24"/>
                <w:szCs w:val="24"/>
                <w:lang w:val="lt-LT"/>
              </w:rPr>
              <w:t>organizavimo paslaugos</w:t>
            </w:r>
          </w:p>
        </w:tc>
      </w:tr>
      <w:tr w:rsidR="00EB214E" w:rsidRPr="005D0CE6" w14:paraId="6314FB2E" w14:textId="77777777" w:rsidTr="005A0355">
        <w:tc>
          <w:tcPr>
            <w:tcW w:w="816" w:type="dxa"/>
          </w:tcPr>
          <w:p w14:paraId="6314FB28" w14:textId="2E32585A" w:rsidR="00B115BB" w:rsidRPr="005D0CE6" w:rsidRDefault="00F30BAD" w:rsidP="00E41AED">
            <w:pPr>
              <w:rPr>
                <w:sz w:val="24"/>
                <w:szCs w:val="24"/>
                <w:lang w:val="lt-LT" w:eastAsia="en-GB"/>
              </w:rPr>
            </w:pPr>
            <w:r w:rsidRPr="005D0CE6">
              <w:rPr>
                <w:sz w:val="24"/>
                <w:szCs w:val="24"/>
                <w:lang w:val="lt-LT" w:eastAsia="en-GB"/>
              </w:rPr>
              <w:t>6</w:t>
            </w:r>
            <w:r w:rsidR="00B115BB" w:rsidRPr="005D0CE6">
              <w:rPr>
                <w:sz w:val="24"/>
                <w:szCs w:val="24"/>
                <w:lang w:val="lt-LT" w:eastAsia="en-GB"/>
              </w:rPr>
              <w:t>.1.</w:t>
            </w:r>
          </w:p>
        </w:tc>
        <w:tc>
          <w:tcPr>
            <w:tcW w:w="2627" w:type="dxa"/>
          </w:tcPr>
          <w:p w14:paraId="6314FB29" w14:textId="08E71B9B" w:rsidR="00B115BB" w:rsidRPr="005D0CE6" w:rsidRDefault="0009118D" w:rsidP="00E41AED">
            <w:pPr>
              <w:pStyle w:val="Sraopastraipa"/>
              <w:ind w:left="0"/>
              <w:rPr>
                <w:sz w:val="24"/>
                <w:szCs w:val="24"/>
                <w:lang w:val="lt-LT"/>
              </w:rPr>
            </w:pPr>
            <w:r w:rsidRPr="005D0CE6">
              <w:rPr>
                <w:sz w:val="24"/>
                <w:szCs w:val="24"/>
                <w:lang w:val="lt-LT"/>
              </w:rPr>
              <w:t>Prekybos vietos paruošimas įstaigos nurodytoje vietoje, prekybai ne mai</w:t>
            </w:r>
            <w:r w:rsidR="00DE111B" w:rsidRPr="005D0CE6">
              <w:rPr>
                <w:sz w:val="24"/>
                <w:szCs w:val="24"/>
                <w:lang w:val="lt-LT"/>
              </w:rPr>
              <w:t>s</w:t>
            </w:r>
            <w:r w:rsidRPr="005D0CE6">
              <w:rPr>
                <w:sz w:val="24"/>
                <w:szCs w:val="24"/>
                <w:lang w:val="lt-LT"/>
              </w:rPr>
              <w:t>to produktais 1 diena</w:t>
            </w:r>
          </w:p>
        </w:tc>
        <w:tc>
          <w:tcPr>
            <w:tcW w:w="1247" w:type="dxa"/>
            <w:gridSpan w:val="2"/>
          </w:tcPr>
          <w:p w14:paraId="40C3187D" w14:textId="22B968F8" w:rsidR="0009118D" w:rsidRPr="005D0CE6" w:rsidRDefault="0009118D" w:rsidP="00E41AED">
            <w:pPr>
              <w:jc w:val="center"/>
              <w:rPr>
                <w:sz w:val="24"/>
                <w:szCs w:val="24"/>
                <w:lang w:val="lt-LT"/>
              </w:rPr>
            </w:pPr>
            <w:r w:rsidRPr="005D0CE6">
              <w:rPr>
                <w:sz w:val="24"/>
                <w:szCs w:val="24"/>
                <w:lang w:val="lt-LT"/>
              </w:rPr>
              <w:t>1 kv. m.</w:t>
            </w:r>
          </w:p>
          <w:p w14:paraId="6314FB2A" w14:textId="30D34F03" w:rsidR="00B115BB" w:rsidRPr="005D0CE6" w:rsidRDefault="00B115BB" w:rsidP="00E41AED">
            <w:pPr>
              <w:jc w:val="center"/>
              <w:rPr>
                <w:strike/>
                <w:sz w:val="24"/>
                <w:szCs w:val="24"/>
                <w:lang w:val="lt-LT"/>
              </w:rPr>
            </w:pPr>
          </w:p>
        </w:tc>
        <w:tc>
          <w:tcPr>
            <w:tcW w:w="1416" w:type="dxa"/>
          </w:tcPr>
          <w:p w14:paraId="7111B0B8" w14:textId="4519FF82" w:rsidR="0009118D" w:rsidRPr="005D0CE6" w:rsidRDefault="0009118D" w:rsidP="00E41AED">
            <w:pPr>
              <w:jc w:val="center"/>
              <w:rPr>
                <w:sz w:val="24"/>
                <w:szCs w:val="24"/>
                <w:lang w:val="lt-LT"/>
              </w:rPr>
            </w:pPr>
            <w:r w:rsidRPr="005D0CE6">
              <w:rPr>
                <w:sz w:val="24"/>
                <w:szCs w:val="24"/>
                <w:lang w:val="lt-LT"/>
              </w:rPr>
              <w:t>5,00</w:t>
            </w:r>
            <w:r w:rsidR="00E41AED" w:rsidRPr="005D0CE6">
              <w:rPr>
                <w:sz w:val="24"/>
                <w:szCs w:val="24"/>
                <w:lang w:val="lt-LT"/>
              </w:rPr>
              <w:t xml:space="preserve"> Eur</w:t>
            </w:r>
          </w:p>
          <w:p w14:paraId="6314FB2C" w14:textId="77777777" w:rsidR="00B115BB" w:rsidRPr="005D0CE6" w:rsidRDefault="00B115BB" w:rsidP="00E41AED">
            <w:pPr>
              <w:jc w:val="center"/>
              <w:rPr>
                <w:strike/>
                <w:sz w:val="24"/>
                <w:szCs w:val="24"/>
                <w:lang w:val="lt-LT"/>
              </w:rPr>
            </w:pPr>
          </w:p>
        </w:tc>
        <w:tc>
          <w:tcPr>
            <w:tcW w:w="3748" w:type="dxa"/>
            <w:gridSpan w:val="2"/>
            <w:vMerge w:val="restart"/>
          </w:tcPr>
          <w:p w14:paraId="1414C781" w14:textId="77777777" w:rsidR="00253BEB" w:rsidRPr="005D0CE6" w:rsidRDefault="00B115BB" w:rsidP="00E41AED">
            <w:pPr>
              <w:jc w:val="both"/>
              <w:rPr>
                <w:sz w:val="24"/>
                <w:szCs w:val="24"/>
                <w:lang w:val="lt-LT"/>
              </w:rPr>
            </w:pPr>
            <w:r w:rsidRPr="005D0CE6">
              <w:rPr>
                <w:sz w:val="24"/>
                <w:szCs w:val="24"/>
                <w:lang w:val="lt-LT"/>
              </w:rPr>
              <w:t xml:space="preserve">Rokiškio rajone registruotiems sertifikuotiems amatininkams, </w:t>
            </w:r>
            <w:r w:rsidR="00745488" w:rsidRPr="005D0CE6">
              <w:rPr>
                <w:sz w:val="24"/>
                <w:szCs w:val="24"/>
                <w:lang w:val="lt-LT"/>
              </w:rPr>
              <w:t xml:space="preserve">Rokiškio rajono tautodailininkams, </w:t>
            </w:r>
            <w:r w:rsidRPr="005D0CE6">
              <w:rPr>
                <w:sz w:val="24"/>
                <w:szCs w:val="24"/>
                <w:lang w:val="lt-LT"/>
              </w:rPr>
              <w:t xml:space="preserve">Rokiškio rajono biudžetinėms įstaigoms ir nevyriausybinėms organizacijoms nemokamai suteikiamas iki </w:t>
            </w:r>
            <w:r w:rsidR="00253BEB" w:rsidRPr="005D0CE6">
              <w:rPr>
                <w:sz w:val="24"/>
                <w:szCs w:val="24"/>
                <w:lang w:val="lt-LT"/>
              </w:rPr>
              <w:t>9 m</w:t>
            </w:r>
            <w:r w:rsidR="00253BEB" w:rsidRPr="005D0CE6">
              <w:rPr>
                <w:sz w:val="24"/>
                <w:szCs w:val="24"/>
                <w:vertAlign w:val="superscript"/>
                <w:lang w:val="lt-LT"/>
              </w:rPr>
              <w:t>2</w:t>
            </w:r>
            <w:r w:rsidRPr="005D0CE6">
              <w:rPr>
                <w:sz w:val="24"/>
                <w:szCs w:val="24"/>
                <w:lang w:val="lt-LT"/>
              </w:rPr>
              <w:t xml:space="preserve"> prekybos plotas su jų tiesiogine veikla susijusiai prekių ar paslaugų prekybai, informacijos teikimui. </w:t>
            </w:r>
          </w:p>
          <w:p w14:paraId="6314FB2D" w14:textId="7C364FE4" w:rsidR="00B115BB" w:rsidRPr="005D0CE6" w:rsidRDefault="00B115BB" w:rsidP="00E41AED">
            <w:pPr>
              <w:jc w:val="both"/>
              <w:rPr>
                <w:strike/>
                <w:sz w:val="24"/>
                <w:szCs w:val="24"/>
                <w:lang w:val="lt-LT"/>
              </w:rPr>
            </w:pPr>
            <w:r w:rsidRPr="005D0CE6">
              <w:rPr>
                <w:sz w:val="24"/>
                <w:szCs w:val="24"/>
                <w:lang w:val="lt-LT"/>
              </w:rPr>
              <w:t>Kitame rajone ar kitoje šalyje registruotiems, sertifikuotiems amatininkams</w:t>
            </w:r>
            <w:r w:rsidR="00DD0D39" w:rsidRPr="005D0CE6">
              <w:rPr>
                <w:sz w:val="24"/>
                <w:szCs w:val="24"/>
                <w:lang w:val="lt-LT"/>
              </w:rPr>
              <w:t xml:space="preserve"> </w:t>
            </w:r>
            <w:r w:rsidRPr="005D0CE6">
              <w:rPr>
                <w:sz w:val="24"/>
                <w:szCs w:val="24"/>
                <w:lang w:val="lt-LT"/>
              </w:rPr>
              <w:t>taikoma 50 proc.  nuolaida.</w:t>
            </w:r>
          </w:p>
        </w:tc>
      </w:tr>
      <w:tr w:rsidR="00614582" w:rsidRPr="005D0CE6" w14:paraId="6314FB34" w14:textId="77777777" w:rsidTr="003728E7">
        <w:trPr>
          <w:trHeight w:val="1380"/>
        </w:trPr>
        <w:tc>
          <w:tcPr>
            <w:tcW w:w="816" w:type="dxa"/>
          </w:tcPr>
          <w:p w14:paraId="6314FB2F" w14:textId="7565CA65" w:rsidR="00614582" w:rsidRPr="005D0CE6" w:rsidRDefault="00614582" w:rsidP="00E41AED">
            <w:pPr>
              <w:rPr>
                <w:sz w:val="24"/>
                <w:szCs w:val="24"/>
                <w:lang w:val="lt-LT" w:eastAsia="en-GB"/>
              </w:rPr>
            </w:pPr>
            <w:r w:rsidRPr="005D0CE6">
              <w:rPr>
                <w:sz w:val="24"/>
                <w:szCs w:val="24"/>
                <w:lang w:val="lt-LT" w:eastAsia="en-GB"/>
              </w:rPr>
              <w:t>6.2.</w:t>
            </w:r>
          </w:p>
        </w:tc>
        <w:tc>
          <w:tcPr>
            <w:tcW w:w="2627" w:type="dxa"/>
          </w:tcPr>
          <w:p w14:paraId="6314FB30" w14:textId="49388643" w:rsidR="00614582" w:rsidRPr="005D0CE6" w:rsidRDefault="00614582" w:rsidP="00E41AED">
            <w:pPr>
              <w:pStyle w:val="Sraopastraipa"/>
              <w:ind w:left="0"/>
              <w:rPr>
                <w:sz w:val="24"/>
                <w:szCs w:val="24"/>
                <w:lang w:val="lt-LT"/>
              </w:rPr>
            </w:pPr>
            <w:r w:rsidRPr="005D0CE6">
              <w:rPr>
                <w:sz w:val="24"/>
                <w:szCs w:val="24"/>
                <w:lang w:val="lt-LT"/>
              </w:rPr>
              <w:t>Prekybos vietos paruošimas įstaigos nurodytoje vietoje, prekybai maito produktais 1 diena</w:t>
            </w:r>
          </w:p>
        </w:tc>
        <w:tc>
          <w:tcPr>
            <w:tcW w:w="1247" w:type="dxa"/>
            <w:gridSpan w:val="2"/>
          </w:tcPr>
          <w:p w14:paraId="13B8BE1E" w14:textId="31622E69" w:rsidR="00614582" w:rsidRPr="005D0CE6" w:rsidRDefault="00614582" w:rsidP="00E41AED">
            <w:pPr>
              <w:jc w:val="center"/>
              <w:rPr>
                <w:sz w:val="24"/>
                <w:szCs w:val="24"/>
                <w:lang w:val="lt-LT"/>
              </w:rPr>
            </w:pPr>
            <w:r w:rsidRPr="005D0CE6">
              <w:rPr>
                <w:sz w:val="24"/>
                <w:szCs w:val="24"/>
                <w:lang w:val="lt-LT"/>
              </w:rPr>
              <w:t xml:space="preserve">1 kv. m. </w:t>
            </w:r>
          </w:p>
          <w:p w14:paraId="6314FB31" w14:textId="18839481" w:rsidR="00614582" w:rsidRPr="005D0CE6" w:rsidRDefault="00614582" w:rsidP="00E41AED">
            <w:pPr>
              <w:jc w:val="center"/>
              <w:rPr>
                <w:strike/>
                <w:sz w:val="24"/>
                <w:szCs w:val="24"/>
                <w:lang w:val="lt-LT"/>
              </w:rPr>
            </w:pPr>
          </w:p>
        </w:tc>
        <w:tc>
          <w:tcPr>
            <w:tcW w:w="1416" w:type="dxa"/>
          </w:tcPr>
          <w:p w14:paraId="1E9B3DC0" w14:textId="07F39A95" w:rsidR="00614582" w:rsidRPr="005D0CE6" w:rsidRDefault="00614582" w:rsidP="00E41AED">
            <w:pPr>
              <w:jc w:val="center"/>
              <w:rPr>
                <w:sz w:val="24"/>
                <w:szCs w:val="24"/>
                <w:lang w:val="lt-LT"/>
              </w:rPr>
            </w:pPr>
            <w:r w:rsidRPr="005D0CE6">
              <w:rPr>
                <w:sz w:val="24"/>
                <w:szCs w:val="24"/>
                <w:lang w:val="lt-LT"/>
              </w:rPr>
              <w:t>8,00</w:t>
            </w:r>
            <w:r w:rsidR="00E41AED" w:rsidRPr="005D0CE6">
              <w:rPr>
                <w:sz w:val="24"/>
                <w:szCs w:val="24"/>
                <w:lang w:val="lt-LT"/>
              </w:rPr>
              <w:t xml:space="preserve"> Eur</w:t>
            </w:r>
          </w:p>
          <w:p w14:paraId="6314FB32" w14:textId="251ABCC9" w:rsidR="00614582" w:rsidRPr="005D0CE6" w:rsidRDefault="00614582" w:rsidP="00E41AED">
            <w:pPr>
              <w:jc w:val="center"/>
              <w:rPr>
                <w:strike/>
                <w:sz w:val="24"/>
                <w:szCs w:val="24"/>
                <w:lang w:val="lt-LT"/>
              </w:rPr>
            </w:pPr>
          </w:p>
        </w:tc>
        <w:tc>
          <w:tcPr>
            <w:tcW w:w="3748" w:type="dxa"/>
            <w:gridSpan w:val="2"/>
            <w:vMerge/>
          </w:tcPr>
          <w:p w14:paraId="6314FB33" w14:textId="77777777" w:rsidR="00614582" w:rsidRPr="005D0CE6" w:rsidRDefault="00614582" w:rsidP="00E41AED">
            <w:pPr>
              <w:pStyle w:val="Sraopastraipa"/>
              <w:ind w:left="33"/>
              <w:jc w:val="both"/>
              <w:rPr>
                <w:strike/>
                <w:sz w:val="24"/>
                <w:szCs w:val="24"/>
                <w:lang w:val="lt-LT"/>
              </w:rPr>
            </w:pPr>
          </w:p>
        </w:tc>
      </w:tr>
      <w:tr w:rsidR="00EB214E" w:rsidRPr="005D0CE6" w14:paraId="6314FB46" w14:textId="77777777" w:rsidTr="005A0355">
        <w:tc>
          <w:tcPr>
            <w:tcW w:w="816" w:type="dxa"/>
          </w:tcPr>
          <w:p w14:paraId="6314FB41" w14:textId="789A3DA4" w:rsidR="00B115BB" w:rsidRPr="005D0CE6" w:rsidRDefault="00F30BAD" w:rsidP="00E41AED">
            <w:pPr>
              <w:rPr>
                <w:sz w:val="24"/>
                <w:szCs w:val="24"/>
                <w:lang w:val="lt-LT" w:eastAsia="en-GB"/>
              </w:rPr>
            </w:pPr>
            <w:r w:rsidRPr="005D0CE6">
              <w:rPr>
                <w:sz w:val="24"/>
                <w:szCs w:val="24"/>
                <w:lang w:val="lt-LT" w:eastAsia="en-GB"/>
              </w:rPr>
              <w:t>7</w:t>
            </w:r>
            <w:r w:rsidR="00B115BB" w:rsidRPr="005D0CE6">
              <w:rPr>
                <w:sz w:val="24"/>
                <w:szCs w:val="24"/>
                <w:lang w:val="lt-LT" w:eastAsia="en-GB"/>
              </w:rPr>
              <w:t>.</w:t>
            </w:r>
          </w:p>
        </w:tc>
        <w:tc>
          <w:tcPr>
            <w:tcW w:w="2627" w:type="dxa"/>
          </w:tcPr>
          <w:p w14:paraId="6314FB42" w14:textId="13767FBE" w:rsidR="00B115BB" w:rsidRPr="005D0CE6" w:rsidRDefault="00B115BB" w:rsidP="00E41AED">
            <w:pPr>
              <w:pStyle w:val="Default"/>
              <w:rPr>
                <w:color w:val="auto"/>
              </w:rPr>
            </w:pPr>
            <w:r w:rsidRPr="005D0CE6">
              <w:rPr>
                <w:bCs/>
                <w:color w:val="auto"/>
              </w:rPr>
              <w:t>Kursų</w:t>
            </w:r>
            <w:r w:rsidR="00916314" w:rsidRPr="005D0CE6">
              <w:rPr>
                <w:bCs/>
                <w:color w:val="auto"/>
              </w:rPr>
              <w:t>, seminarų, mokymų organizavimo paslauga</w:t>
            </w:r>
            <w:r w:rsidRPr="005D0CE6">
              <w:rPr>
                <w:color w:val="auto"/>
              </w:rPr>
              <w:t xml:space="preserve"> </w:t>
            </w:r>
          </w:p>
        </w:tc>
        <w:tc>
          <w:tcPr>
            <w:tcW w:w="1247" w:type="dxa"/>
            <w:gridSpan w:val="2"/>
          </w:tcPr>
          <w:p w14:paraId="6314FB43" w14:textId="36996369" w:rsidR="00B115BB" w:rsidRPr="005D0CE6" w:rsidRDefault="00916314" w:rsidP="00E41AED">
            <w:pPr>
              <w:jc w:val="center"/>
              <w:rPr>
                <w:bCs/>
                <w:sz w:val="24"/>
                <w:szCs w:val="24"/>
                <w:lang w:val="lt-LT"/>
              </w:rPr>
            </w:pPr>
            <w:r w:rsidRPr="005D0CE6">
              <w:rPr>
                <w:bCs/>
                <w:sz w:val="24"/>
                <w:szCs w:val="24"/>
                <w:lang w:val="lt-LT"/>
              </w:rPr>
              <w:t>1 renginys</w:t>
            </w:r>
          </w:p>
        </w:tc>
        <w:tc>
          <w:tcPr>
            <w:tcW w:w="1416" w:type="dxa"/>
          </w:tcPr>
          <w:p w14:paraId="6314FB44" w14:textId="77777777" w:rsidR="00B115BB" w:rsidRPr="005D0CE6" w:rsidRDefault="00B115BB" w:rsidP="00E41AED">
            <w:pPr>
              <w:jc w:val="center"/>
              <w:rPr>
                <w:sz w:val="24"/>
                <w:szCs w:val="24"/>
                <w:lang w:val="lt-LT" w:eastAsia="en-GB"/>
              </w:rPr>
            </w:pPr>
            <w:r w:rsidRPr="005D0CE6">
              <w:rPr>
                <w:bCs/>
                <w:sz w:val="24"/>
                <w:szCs w:val="24"/>
                <w:lang w:val="lt-LT"/>
              </w:rPr>
              <w:t>20 proc. programos kainos antkainis</w:t>
            </w:r>
          </w:p>
        </w:tc>
        <w:tc>
          <w:tcPr>
            <w:tcW w:w="3748" w:type="dxa"/>
            <w:gridSpan w:val="2"/>
          </w:tcPr>
          <w:p w14:paraId="6314FB45" w14:textId="77777777" w:rsidR="00B115BB" w:rsidRPr="005D0CE6" w:rsidRDefault="00B115BB" w:rsidP="00E41AED">
            <w:pPr>
              <w:jc w:val="both"/>
              <w:rPr>
                <w:sz w:val="24"/>
                <w:szCs w:val="24"/>
                <w:lang w:val="lt-LT"/>
              </w:rPr>
            </w:pPr>
            <w:r w:rsidRPr="005D0CE6">
              <w:rPr>
                <w:sz w:val="24"/>
                <w:szCs w:val="24"/>
                <w:lang w:val="lt-LT"/>
              </w:rPr>
              <w:t>Renginio kainą sudaro lektoriaus atlygis, pertraukos organizavimo produkcijos, maitinimo paslaugos, apgyvendinimo paslaugos, patalpų ir įrangos nuomos, dalomosios medžiagos paruošimo kainų suma.</w:t>
            </w:r>
          </w:p>
        </w:tc>
      </w:tr>
      <w:tr w:rsidR="00EB214E" w:rsidRPr="005D0CE6" w14:paraId="6314FB4E" w14:textId="77777777" w:rsidTr="005A0355">
        <w:tc>
          <w:tcPr>
            <w:tcW w:w="816" w:type="dxa"/>
          </w:tcPr>
          <w:p w14:paraId="6314FB47" w14:textId="65EED697" w:rsidR="00B115BB" w:rsidRPr="005D0CE6" w:rsidRDefault="00885EDE" w:rsidP="00E41AED">
            <w:pPr>
              <w:rPr>
                <w:sz w:val="24"/>
                <w:szCs w:val="24"/>
                <w:lang w:val="lt-LT" w:eastAsia="en-GB"/>
              </w:rPr>
            </w:pPr>
            <w:r w:rsidRPr="005D0CE6">
              <w:rPr>
                <w:sz w:val="24"/>
                <w:szCs w:val="24"/>
                <w:lang w:val="lt-LT" w:eastAsia="en-GB"/>
              </w:rPr>
              <w:t>8</w:t>
            </w:r>
            <w:r w:rsidR="00B115BB" w:rsidRPr="005D0CE6">
              <w:rPr>
                <w:sz w:val="24"/>
                <w:szCs w:val="24"/>
                <w:lang w:val="lt-LT" w:eastAsia="en-GB"/>
              </w:rPr>
              <w:t>.</w:t>
            </w:r>
          </w:p>
        </w:tc>
        <w:tc>
          <w:tcPr>
            <w:tcW w:w="2627" w:type="dxa"/>
          </w:tcPr>
          <w:p w14:paraId="6314FB48" w14:textId="71C8E762" w:rsidR="00B115BB" w:rsidRPr="005D0CE6" w:rsidRDefault="002D7669" w:rsidP="00E41AED">
            <w:pPr>
              <w:rPr>
                <w:sz w:val="24"/>
                <w:szCs w:val="24"/>
                <w:lang w:val="lt-LT"/>
              </w:rPr>
            </w:pPr>
            <w:r w:rsidRPr="005D0CE6">
              <w:rPr>
                <w:sz w:val="24"/>
                <w:szCs w:val="24"/>
                <w:lang w:val="lt-LT"/>
              </w:rPr>
              <w:t>Ekskursijos vedimo paslauga</w:t>
            </w:r>
          </w:p>
        </w:tc>
        <w:tc>
          <w:tcPr>
            <w:tcW w:w="1247" w:type="dxa"/>
            <w:gridSpan w:val="2"/>
          </w:tcPr>
          <w:p w14:paraId="6314FB49" w14:textId="77777777" w:rsidR="00B115BB" w:rsidRPr="005D0CE6" w:rsidRDefault="00B115BB" w:rsidP="00E41AED">
            <w:pPr>
              <w:jc w:val="center"/>
              <w:rPr>
                <w:sz w:val="24"/>
                <w:szCs w:val="24"/>
                <w:lang w:val="lt-LT"/>
              </w:rPr>
            </w:pPr>
            <w:r w:rsidRPr="005D0CE6">
              <w:rPr>
                <w:sz w:val="24"/>
                <w:szCs w:val="24"/>
                <w:lang w:val="lt-LT"/>
              </w:rPr>
              <w:t>1 valanda</w:t>
            </w:r>
          </w:p>
        </w:tc>
        <w:tc>
          <w:tcPr>
            <w:tcW w:w="1416" w:type="dxa"/>
          </w:tcPr>
          <w:p w14:paraId="0EA9A5DC" w14:textId="59784A53" w:rsidR="00F17994" w:rsidRPr="005D0CE6" w:rsidRDefault="00F17994" w:rsidP="00E41AED">
            <w:pPr>
              <w:jc w:val="center"/>
              <w:rPr>
                <w:sz w:val="24"/>
                <w:szCs w:val="24"/>
                <w:lang w:val="lt-LT"/>
              </w:rPr>
            </w:pPr>
            <w:r w:rsidRPr="005D0CE6">
              <w:rPr>
                <w:sz w:val="24"/>
                <w:szCs w:val="24"/>
                <w:lang w:val="lt-LT"/>
              </w:rPr>
              <w:t>12,00</w:t>
            </w:r>
            <w:r w:rsidR="00E41AED" w:rsidRPr="005D0CE6">
              <w:rPr>
                <w:sz w:val="24"/>
                <w:szCs w:val="24"/>
                <w:lang w:val="lt-LT"/>
              </w:rPr>
              <w:t xml:space="preserve"> Eur</w:t>
            </w:r>
          </w:p>
          <w:p w14:paraId="6314FB4A" w14:textId="798624BE" w:rsidR="00B115BB" w:rsidRPr="005D0CE6" w:rsidRDefault="00B115BB" w:rsidP="00E41AED">
            <w:pPr>
              <w:jc w:val="center"/>
              <w:rPr>
                <w:strike/>
                <w:sz w:val="24"/>
                <w:szCs w:val="24"/>
                <w:lang w:val="lt-LT" w:eastAsia="en-GB"/>
              </w:rPr>
            </w:pPr>
          </w:p>
        </w:tc>
        <w:tc>
          <w:tcPr>
            <w:tcW w:w="3748" w:type="dxa"/>
            <w:gridSpan w:val="2"/>
          </w:tcPr>
          <w:p w14:paraId="6314FB4D" w14:textId="2A3C9911" w:rsidR="00B115BB" w:rsidRPr="005D0CE6" w:rsidRDefault="00B115BB" w:rsidP="00E41AED">
            <w:pPr>
              <w:jc w:val="both"/>
              <w:rPr>
                <w:strike/>
                <w:sz w:val="24"/>
                <w:szCs w:val="24"/>
                <w:lang w:val="lt-LT" w:eastAsia="en-GB"/>
              </w:rPr>
            </w:pPr>
          </w:p>
        </w:tc>
      </w:tr>
      <w:tr w:rsidR="00EB214E" w:rsidRPr="005D0CE6" w14:paraId="6314FB56" w14:textId="77777777" w:rsidTr="00606C8B">
        <w:tc>
          <w:tcPr>
            <w:tcW w:w="816" w:type="dxa"/>
          </w:tcPr>
          <w:p w14:paraId="6314FB4F" w14:textId="4411FAA9" w:rsidR="00B115BB" w:rsidRPr="005D0CE6" w:rsidRDefault="00885EDE" w:rsidP="00E41AED">
            <w:pPr>
              <w:rPr>
                <w:sz w:val="24"/>
                <w:szCs w:val="24"/>
                <w:lang w:val="lt-LT" w:eastAsia="en-GB"/>
              </w:rPr>
            </w:pPr>
            <w:r w:rsidRPr="005D0CE6">
              <w:rPr>
                <w:sz w:val="24"/>
                <w:szCs w:val="24"/>
                <w:lang w:val="lt-LT" w:eastAsia="en-GB"/>
              </w:rPr>
              <w:t>9</w:t>
            </w:r>
            <w:r w:rsidR="00B115BB" w:rsidRPr="005D0CE6">
              <w:rPr>
                <w:sz w:val="24"/>
                <w:szCs w:val="24"/>
                <w:lang w:val="lt-LT" w:eastAsia="en-GB"/>
              </w:rPr>
              <w:t>.</w:t>
            </w:r>
          </w:p>
        </w:tc>
        <w:tc>
          <w:tcPr>
            <w:tcW w:w="2642" w:type="dxa"/>
            <w:gridSpan w:val="2"/>
          </w:tcPr>
          <w:p w14:paraId="6314FB50" w14:textId="77777777" w:rsidR="00B115BB" w:rsidRPr="005D0CE6" w:rsidRDefault="00B115BB" w:rsidP="00E41AED">
            <w:pPr>
              <w:pStyle w:val="Default"/>
              <w:rPr>
                <w:color w:val="auto"/>
              </w:rPr>
            </w:pPr>
            <w:r w:rsidRPr="005D0CE6">
              <w:rPr>
                <w:color w:val="auto"/>
              </w:rPr>
              <w:t>Prekyba renginių organizatorių bilietais</w:t>
            </w:r>
          </w:p>
        </w:tc>
        <w:tc>
          <w:tcPr>
            <w:tcW w:w="1232" w:type="dxa"/>
          </w:tcPr>
          <w:p w14:paraId="6314FB51" w14:textId="73BF9699" w:rsidR="00B115BB" w:rsidRPr="005D0CE6" w:rsidRDefault="00AB7C0E" w:rsidP="00E41AED">
            <w:pPr>
              <w:jc w:val="center"/>
              <w:rPr>
                <w:bCs/>
                <w:sz w:val="24"/>
                <w:szCs w:val="24"/>
                <w:lang w:val="lt-LT"/>
              </w:rPr>
            </w:pPr>
            <w:r w:rsidRPr="005D0CE6">
              <w:rPr>
                <w:bCs/>
                <w:sz w:val="24"/>
                <w:szCs w:val="24"/>
                <w:lang w:val="lt-LT"/>
              </w:rPr>
              <w:t>1 bilietas</w:t>
            </w:r>
          </w:p>
        </w:tc>
        <w:tc>
          <w:tcPr>
            <w:tcW w:w="1431" w:type="dxa"/>
            <w:gridSpan w:val="2"/>
          </w:tcPr>
          <w:p w14:paraId="6314FB52" w14:textId="77777777" w:rsidR="00B115BB" w:rsidRPr="005D0CE6" w:rsidRDefault="00B115BB" w:rsidP="00E41AED">
            <w:pPr>
              <w:jc w:val="both"/>
              <w:rPr>
                <w:bCs/>
                <w:sz w:val="24"/>
                <w:szCs w:val="24"/>
                <w:lang w:val="lt-LT"/>
              </w:rPr>
            </w:pPr>
            <w:r w:rsidRPr="005D0CE6">
              <w:rPr>
                <w:bCs/>
                <w:sz w:val="24"/>
                <w:szCs w:val="24"/>
                <w:lang w:val="lt-LT"/>
              </w:rPr>
              <w:t xml:space="preserve">5 proc. </w:t>
            </w:r>
          </w:p>
          <w:p w14:paraId="6314FB53" w14:textId="77777777" w:rsidR="00B115BB" w:rsidRPr="005D0CE6" w:rsidRDefault="00B115BB" w:rsidP="00E41AED">
            <w:pPr>
              <w:jc w:val="both"/>
              <w:rPr>
                <w:bCs/>
                <w:sz w:val="24"/>
                <w:szCs w:val="24"/>
                <w:lang w:val="lt-LT"/>
              </w:rPr>
            </w:pPr>
            <w:r w:rsidRPr="005D0CE6">
              <w:rPr>
                <w:bCs/>
                <w:sz w:val="24"/>
                <w:szCs w:val="24"/>
                <w:lang w:val="lt-LT"/>
              </w:rPr>
              <w:t>bilieto kainos antkainis</w:t>
            </w:r>
          </w:p>
        </w:tc>
        <w:tc>
          <w:tcPr>
            <w:tcW w:w="3733" w:type="dxa"/>
          </w:tcPr>
          <w:p w14:paraId="6314FB54" w14:textId="77777777" w:rsidR="00B115BB" w:rsidRPr="005D0CE6" w:rsidRDefault="00B115BB" w:rsidP="00E41AED">
            <w:pPr>
              <w:jc w:val="both"/>
              <w:rPr>
                <w:sz w:val="24"/>
                <w:szCs w:val="24"/>
                <w:lang w:val="lt-LT"/>
              </w:rPr>
            </w:pPr>
            <w:r w:rsidRPr="005D0CE6">
              <w:rPr>
                <w:sz w:val="24"/>
                <w:szCs w:val="24"/>
                <w:lang w:val="lt-LT"/>
              </w:rPr>
              <w:t xml:space="preserve">Sudaroma Paslaugų sutartis. </w:t>
            </w:r>
          </w:p>
          <w:p w14:paraId="6314FB55" w14:textId="59A558B1" w:rsidR="00B115BB" w:rsidRPr="005D0CE6" w:rsidRDefault="00B115BB" w:rsidP="00E41AED">
            <w:pPr>
              <w:jc w:val="both"/>
              <w:rPr>
                <w:sz w:val="24"/>
                <w:szCs w:val="24"/>
                <w:lang w:val="lt-LT"/>
              </w:rPr>
            </w:pPr>
            <w:r w:rsidRPr="005D0CE6">
              <w:rPr>
                <w:sz w:val="24"/>
                <w:szCs w:val="24"/>
                <w:lang w:val="lt-LT"/>
              </w:rPr>
              <w:t>Į kainą įskaičiuota renginio reklama R</w:t>
            </w:r>
            <w:r w:rsidR="008B4EDA" w:rsidRPr="005D0CE6">
              <w:rPr>
                <w:sz w:val="24"/>
                <w:szCs w:val="24"/>
                <w:lang w:val="lt-LT"/>
              </w:rPr>
              <w:t>TAI</w:t>
            </w:r>
            <w:r w:rsidRPr="005D0CE6">
              <w:rPr>
                <w:sz w:val="24"/>
                <w:szCs w:val="24"/>
                <w:lang w:val="lt-LT"/>
              </w:rPr>
              <w:t>C interneto svetainėje visą prekybos bilietais laikotarpį.</w:t>
            </w:r>
          </w:p>
        </w:tc>
      </w:tr>
      <w:tr w:rsidR="00EB214E" w:rsidRPr="005D0CE6" w14:paraId="6314FB60" w14:textId="77777777" w:rsidTr="00606C8B">
        <w:tc>
          <w:tcPr>
            <w:tcW w:w="816" w:type="dxa"/>
          </w:tcPr>
          <w:p w14:paraId="6314FB57" w14:textId="60517278" w:rsidR="00B115BB" w:rsidRPr="005D0CE6" w:rsidRDefault="00885EDE" w:rsidP="00E41AED">
            <w:pPr>
              <w:rPr>
                <w:sz w:val="24"/>
                <w:szCs w:val="24"/>
                <w:lang w:val="lt-LT" w:eastAsia="en-GB"/>
              </w:rPr>
            </w:pPr>
            <w:r w:rsidRPr="005D0CE6">
              <w:rPr>
                <w:sz w:val="24"/>
                <w:szCs w:val="24"/>
                <w:lang w:val="lt-LT" w:eastAsia="en-GB"/>
              </w:rPr>
              <w:t>10</w:t>
            </w:r>
            <w:r w:rsidR="00792577" w:rsidRPr="005D0CE6">
              <w:rPr>
                <w:sz w:val="24"/>
                <w:szCs w:val="24"/>
                <w:lang w:val="lt-LT" w:eastAsia="en-GB"/>
              </w:rPr>
              <w:t>.</w:t>
            </w:r>
          </w:p>
        </w:tc>
        <w:tc>
          <w:tcPr>
            <w:tcW w:w="2642" w:type="dxa"/>
            <w:gridSpan w:val="2"/>
          </w:tcPr>
          <w:p w14:paraId="6314FB58" w14:textId="75E31DF6" w:rsidR="00B115BB" w:rsidRPr="005D0CE6" w:rsidRDefault="00B115BB" w:rsidP="00E41AED">
            <w:pPr>
              <w:pStyle w:val="Default"/>
              <w:rPr>
                <w:color w:val="auto"/>
              </w:rPr>
            </w:pPr>
            <w:r w:rsidRPr="005D0CE6">
              <w:rPr>
                <w:color w:val="auto"/>
              </w:rPr>
              <w:t>Rekla</w:t>
            </w:r>
            <w:r w:rsidR="00AB7C0E" w:rsidRPr="005D0CE6">
              <w:rPr>
                <w:color w:val="auto"/>
              </w:rPr>
              <w:t xml:space="preserve">ma RTTAIKC interneto svetainėje, laikotarpiui iki 7  dienų </w:t>
            </w:r>
          </w:p>
        </w:tc>
        <w:tc>
          <w:tcPr>
            <w:tcW w:w="1232" w:type="dxa"/>
          </w:tcPr>
          <w:p w14:paraId="6314FB59" w14:textId="0165A168" w:rsidR="00B115BB" w:rsidRPr="005D0CE6" w:rsidRDefault="00AB7C0E" w:rsidP="00E41AED">
            <w:pPr>
              <w:jc w:val="center"/>
              <w:rPr>
                <w:bCs/>
                <w:sz w:val="24"/>
                <w:szCs w:val="24"/>
                <w:lang w:val="lt-LT"/>
              </w:rPr>
            </w:pPr>
            <w:r w:rsidRPr="005D0CE6">
              <w:rPr>
                <w:bCs/>
                <w:sz w:val="24"/>
                <w:szCs w:val="24"/>
                <w:lang w:val="lt-LT"/>
              </w:rPr>
              <w:t>1 skelbimas</w:t>
            </w:r>
          </w:p>
        </w:tc>
        <w:tc>
          <w:tcPr>
            <w:tcW w:w="1431" w:type="dxa"/>
            <w:gridSpan w:val="2"/>
          </w:tcPr>
          <w:p w14:paraId="6314FB5A" w14:textId="6DDA99EA" w:rsidR="00B115BB" w:rsidRPr="005D0CE6" w:rsidRDefault="00AB7C0E" w:rsidP="00E41AED">
            <w:pPr>
              <w:jc w:val="both"/>
              <w:rPr>
                <w:bCs/>
                <w:sz w:val="24"/>
                <w:szCs w:val="24"/>
                <w:lang w:val="lt-LT"/>
              </w:rPr>
            </w:pPr>
            <w:r w:rsidRPr="005D0CE6">
              <w:rPr>
                <w:bCs/>
                <w:sz w:val="24"/>
                <w:szCs w:val="24"/>
                <w:lang w:val="lt-LT"/>
              </w:rPr>
              <w:t>1</w:t>
            </w:r>
            <w:r w:rsidR="00B115BB" w:rsidRPr="005D0CE6">
              <w:rPr>
                <w:bCs/>
                <w:sz w:val="24"/>
                <w:szCs w:val="24"/>
                <w:lang w:val="lt-LT"/>
              </w:rPr>
              <w:t>0,00</w:t>
            </w:r>
            <w:r w:rsidR="00606C8B" w:rsidRPr="005D0CE6">
              <w:rPr>
                <w:bCs/>
                <w:sz w:val="24"/>
                <w:szCs w:val="24"/>
                <w:lang w:val="lt-LT"/>
              </w:rPr>
              <w:t xml:space="preserve"> Eur</w:t>
            </w:r>
          </w:p>
        </w:tc>
        <w:tc>
          <w:tcPr>
            <w:tcW w:w="3733" w:type="dxa"/>
          </w:tcPr>
          <w:p w14:paraId="6314FB5C" w14:textId="77777777" w:rsidR="00B115BB" w:rsidRPr="005D0CE6" w:rsidRDefault="00B115BB" w:rsidP="00E41AED">
            <w:pPr>
              <w:jc w:val="both"/>
              <w:rPr>
                <w:sz w:val="24"/>
                <w:szCs w:val="24"/>
                <w:lang w:val="lt-LT"/>
              </w:rPr>
            </w:pPr>
            <w:r w:rsidRPr="005D0CE6">
              <w:rPr>
                <w:sz w:val="24"/>
                <w:szCs w:val="24"/>
                <w:lang w:val="lt-LT"/>
              </w:rPr>
              <w:t xml:space="preserve">Sudaroma Paslaugų sutartis. </w:t>
            </w:r>
          </w:p>
          <w:p w14:paraId="6314FB5D" w14:textId="77777777" w:rsidR="00B115BB" w:rsidRPr="005D0CE6" w:rsidRDefault="00B115BB" w:rsidP="00E41AED">
            <w:pPr>
              <w:jc w:val="both"/>
              <w:rPr>
                <w:sz w:val="24"/>
                <w:szCs w:val="24"/>
                <w:lang w:val="lt-LT"/>
              </w:rPr>
            </w:pPr>
            <w:r w:rsidRPr="005D0CE6">
              <w:rPr>
                <w:sz w:val="24"/>
                <w:szCs w:val="24"/>
                <w:lang w:val="lt-LT"/>
              </w:rPr>
              <w:t xml:space="preserve">Į kainą neįskaičiuotas reklamos maketavimas. </w:t>
            </w:r>
          </w:p>
          <w:p w14:paraId="6314FB5E" w14:textId="77777777" w:rsidR="00B115BB" w:rsidRPr="005D0CE6" w:rsidRDefault="00B115BB" w:rsidP="00E41AED">
            <w:pPr>
              <w:jc w:val="both"/>
              <w:rPr>
                <w:sz w:val="24"/>
                <w:szCs w:val="24"/>
                <w:lang w:val="lt-LT"/>
              </w:rPr>
            </w:pPr>
            <w:r w:rsidRPr="005D0CE6">
              <w:rPr>
                <w:sz w:val="24"/>
                <w:szCs w:val="24"/>
                <w:lang w:val="lt-LT"/>
              </w:rPr>
              <w:t>Užsakant reklamą ilgiau kaip 60 dienų, kiekvienam kitam nepertraukiamos reklamos 30 dienų laikotarpiui taikoma 50 proc. nuolaida.</w:t>
            </w:r>
          </w:p>
          <w:p w14:paraId="6314FB5F" w14:textId="77777777" w:rsidR="00B115BB" w:rsidRPr="005D0CE6" w:rsidRDefault="00B115BB" w:rsidP="00E41AED">
            <w:pPr>
              <w:jc w:val="both"/>
              <w:rPr>
                <w:sz w:val="24"/>
                <w:szCs w:val="24"/>
                <w:lang w:val="lt-LT"/>
              </w:rPr>
            </w:pPr>
            <w:r w:rsidRPr="005D0CE6">
              <w:rPr>
                <w:sz w:val="24"/>
                <w:szCs w:val="24"/>
                <w:lang w:val="lt-LT"/>
              </w:rPr>
              <w:lastRenderedPageBreak/>
              <w:t>Skelbimu laikomi: iki 260 mm x 110 mm dydžio dinaminis skydelis arba iki 100 mm x 100 mm. dydžio paveikslėlio ir iki 50 spaudos ženklų teksto derinys arba iki 100 spaudos ženklų tekstas.</w:t>
            </w:r>
          </w:p>
        </w:tc>
      </w:tr>
      <w:tr w:rsidR="00EB214E" w:rsidRPr="005D0CE6" w14:paraId="6314FB63" w14:textId="77777777" w:rsidTr="006E101C">
        <w:tc>
          <w:tcPr>
            <w:tcW w:w="816" w:type="dxa"/>
          </w:tcPr>
          <w:p w14:paraId="6314FB61" w14:textId="57FA233C" w:rsidR="00B115BB" w:rsidRPr="005D0CE6" w:rsidRDefault="00B115BB" w:rsidP="00E41AED">
            <w:pPr>
              <w:rPr>
                <w:sz w:val="24"/>
                <w:szCs w:val="24"/>
                <w:lang w:val="lt-LT" w:eastAsia="en-GB"/>
              </w:rPr>
            </w:pPr>
            <w:r w:rsidRPr="005D0CE6">
              <w:rPr>
                <w:sz w:val="24"/>
                <w:szCs w:val="24"/>
                <w:lang w:val="lt-LT" w:eastAsia="en-GB"/>
              </w:rPr>
              <w:lastRenderedPageBreak/>
              <w:t>1</w:t>
            </w:r>
            <w:r w:rsidR="00885EDE" w:rsidRPr="005D0CE6">
              <w:rPr>
                <w:sz w:val="24"/>
                <w:szCs w:val="24"/>
                <w:lang w:val="lt-LT" w:eastAsia="en-GB"/>
              </w:rPr>
              <w:t>1</w:t>
            </w:r>
            <w:r w:rsidRPr="005D0CE6">
              <w:rPr>
                <w:sz w:val="24"/>
                <w:szCs w:val="24"/>
                <w:lang w:val="lt-LT" w:eastAsia="en-GB"/>
              </w:rPr>
              <w:t>.</w:t>
            </w:r>
          </w:p>
        </w:tc>
        <w:tc>
          <w:tcPr>
            <w:tcW w:w="9038" w:type="dxa"/>
            <w:gridSpan w:val="6"/>
          </w:tcPr>
          <w:p w14:paraId="6314FB62" w14:textId="77777777" w:rsidR="00B115BB" w:rsidRPr="005D0CE6" w:rsidRDefault="00B115BB" w:rsidP="00E41AED">
            <w:pPr>
              <w:jc w:val="both"/>
              <w:rPr>
                <w:sz w:val="24"/>
                <w:szCs w:val="24"/>
                <w:lang w:val="lt-LT" w:eastAsia="en-GB"/>
              </w:rPr>
            </w:pPr>
            <w:r w:rsidRPr="005D0CE6">
              <w:rPr>
                <w:sz w:val="24"/>
                <w:szCs w:val="24"/>
                <w:lang w:val="lt-LT" w:eastAsia="en-GB"/>
              </w:rPr>
              <w:t>Kopijavimo ir skenavimo paslaugos</w:t>
            </w:r>
          </w:p>
        </w:tc>
      </w:tr>
      <w:tr w:rsidR="00EB214E" w:rsidRPr="005D0CE6" w14:paraId="6314FB69" w14:textId="77777777" w:rsidTr="005A0355">
        <w:tc>
          <w:tcPr>
            <w:tcW w:w="816" w:type="dxa"/>
          </w:tcPr>
          <w:p w14:paraId="6314FB64" w14:textId="41B5A421"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1.</w:t>
            </w:r>
          </w:p>
        </w:tc>
        <w:tc>
          <w:tcPr>
            <w:tcW w:w="2627" w:type="dxa"/>
          </w:tcPr>
          <w:p w14:paraId="6314FB65" w14:textId="77777777" w:rsidR="00B115BB" w:rsidRPr="005D0CE6" w:rsidRDefault="00B115BB" w:rsidP="00E41AED">
            <w:pPr>
              <w:rPr>
                <w:sz w:val="24"/>
                <w:szCs w:val="24"/>
                <w:lang w:val="lt-LT" w:eastAsia="en-GB"/>
              </w:rPr>
            </w:pPr>
            <w:r w:rsidRPr="005D0CE6">
              <w:rPr>
                <w:sz w:val="24"/>
                <w:szCs w:val="24"/>
                <w:lang w:val="lt-LT" w:eastAsia="en-GB"/>
              </w:rPr>
              <w:t>A4 formato vienpusė kopija</w:t>
            </w:r>
          </w:p>
        </w:tc>
        <w:tc>
          <w:tcPr>
            <w:tcW w:w="1247" w:type="dxa"/>
            <w:gridSpan w:val="2"/>
          </w:tcPr>
          <w:p w14:paraId="6314FB66"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67" w14:textId="06881801" w:rsidR="00B115BB" w:rsidRPr="005D0CE6" w:rsidRDefault="00B115BB" w:rsidP="00E41AED">
            <w:pPr>
              <w:jc w:val="center"/>
              <w:rPr>
                <w:sz w:val="24"/>
                <w:szCs w:val="24"/>
                <w:lang w:val="lt-LT" w:eastAsia="en-GB"/>
              </w:rPr>
            </w:pPr>
            <w:r w:rsidRPr="005D0CE6">
              <w:rPr>
                <w:sz w:val="24"/>
                <w:szCs w:val="24"/>
                <w:lang w:val="lt-LT" w:eastAsia="en-GB"/>
              </w:rPr>
              <w:t>0,05</w:t>
            </w:r>
            <w:r w:rsidR="00606C8B" w:rsidRPr="005D0CE6">
              <w:rPr>
                <w:sz w:val="24"/>
                <w:szCs w:val="24"/>
                <w:lang w:val="lt-LT" w:eastAsia="en-GB"/>
              </w:rPr>
              <w:t xml:space="preserve"> Eur</w:t>
            </w:r>
          </w:p>
        </w:tc>
        <w:tc>
          <w:tcPr>
            <w:tcW w:w="3748" w:type="dxa"/>
            <w:gridSpan w:val="2"/>
          </w:tcPr>
          <w:p w14:paraId="6314FB68" w14:textId="77777777" w:rsidR="00B115BB" w:rsidRPr="005D0CE6" w:rsidRDefault="00B115BB" w:rsidP="00E41AED">
            <w:pPr>
              <w:jc w:val="both"/>
              <w:rPr>
                <w:sz w:val="24"/>
                <w:szCs w:val="24"/>
                <w:lang w:val="lt-LT" w:eastAsia="en-GB"/>
              </w:rPr>
            </w:pPr>
          </w:p>
        </w:tc>
      </w:tr>
      <w:tr w:rsidR="00EB214E" w:rsidRPr="005D0CE6" w14:paraId="6314FB6F" w14:textId="77777777" w:rsidTr="005A0355">
        <w:tc>
          <w:tcPr>
            <w:tcW w:w="816" w:type="dxa"/>
          </w:tcPr>
          <w:p w14:paraId="6314FB6A" w14:textId="2168E5D9"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.2.</w:t>
            </w:r>
          </w:p>
        </w:tc>
        <w:tc>
          <w:tcPr>
            <w:tcW w:w="2627" w:type="dxa"/>
          </w:tcPr>
          <w:p w14:paraId="6314FB6B" w14:textId="77777777" w:rsidR="00B115BB" w:rsidRPr="005D0CE6" w:rsidRDefault="00B115BB" w:rsidP="00E41AED">
            <w:pPr>
              <w:rPr>
                <w:sz w:val="24"/>
                <w:szCs w:val="24"/>
                <w:lang w:val="lt-LT" w:eastAsia="en-GB"/>
              </w:rPr>
            </w:pPr>
            <w:r w:rsidRPr="005D0CE6">
              <w:rPr>
                <w:sz w:val="24"/>
                <w:szCs w:val="24"/>
                <w:lang w:val="lt-LT" w:eastAsia="en-GB"/>
              </w:rPr>
              <w:t>A4 formato vienpusė spalvota kopija</w:t>
            </w:r>
          </w:p>
        </w:tc>
        <w:tc>
          <w:tcPr>
            <w:tcW w:w="1247" w:type="dxa"/>
            <w:gridSpan w:val="2"/>
          </w:tcPr>
          <w:p w14:paraId="6314FB6C"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6D" w14:textId="4626E465" w:rsidR="00B115BB" w:rsidRPr="005D0CE6" w:rsidRDefault="00B115BB" w:rsidP="00E41AED">
            <w:pPr>
              <w:jc w:val="center"/>
              <w:rPr>
                <w:sz w:val="24"/>
                <w:szCs w:val="24"/>
                <w:lang w:val="lt-LT" w:eastAsia="en-GB"/>
              </w:rPr>
            </w:pPr>
            <w:r w:rsidRPr="005D0CE6">
              <w:rPr>
                <w:sz w:val="24"/>
                <w:szCs w:val="24"/>
                <w:lang w:val="lt-LT" w:eastAsia="en-GB"/>
              </w:rPr>
              <w:t>0,30</w:t>
            </w:r>
            <w:r w:rsidR="00606C8B" w:rsidRPr="005D0CE6">
              <w:rPr>
                <w:sz w:val="24"/>
                <w:szCs w:val="24"/>
                <w:lang w:val="lt-LT" w:eastAsia="en-GB"/>
              </w:rPr>
              <w:t xml:space="preserve"> Eur</w:t>
            </w:r>
          </w:p>
        </w:tc>
        <w:tc>
          <w:tcPr>
            <w:tcW w:w="3748" w:type="dxa"/>
            <w:gridSpan w:val="2"/>
          </w:tcPr>
          <w:p w14:paraId="6314FB6E" w14:textId="77777777" w:rsidR="00B115BB" w:rsidRPr="005D0CE6" w:rsidRDefault="00B115BB" w:rsidP="00E41AED">
            <w:pPr>
              <w:jc w:val="both"/>
              <w:rPr>
                <w:sz w:val="24"/>
                <w:szCs w:val="24"/>
                <w:lang w:val="lt-LT" w:eastAsia="en-GB"/>
              </w:rPr>
            </w:pPr>
          </w:p>
        </w:tc>
      </w:tr>
      <w:tr w:rsidR="00EB214E" w:rsidRPr="005D0CE6" w14:paraId="6314FB75" w14:textId="77777777" w:rsidTr="005A0355">
        <w:tc>
          <w:tcPr>
            <w:tcW w:w="816" w:type="dxa"/>
          </w:tcPr>
          <w:p w14:paraId="6314FB70" w14:textId="38C147AE"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.3</w:t>
            </w:r>
          </w:p>
        </w:tc>
        <w:tc>
          <w:tcPr>
            <w:tcW w:w="2627" w:type="dxa"/>
          </w:tcPr>
          <w:p w14:paraId="6314FB71" w14:textId="77777777" w:rsidR="00B115BB" w:rsidRPr="005D0CE6" w:rsidRDefault="00B115BB" w:rsidP="00E41AED">
            <w:pPr>
              <w:rPr>
                <w:sz w:val="24"/>
                <w:szCs w:val="24"/>
                <w:lang w:val="lt-LT" w:eastAsia="en-GB"/>
              </w:rPr>
            </w:pPr>
            <w:r w:rsidRPr="005D0CE6">
              <w:rPr>
                <w:sz w:val="24"/>
                <w:szCs w:val="24"/>
                <w:lang w:val="lt-LT" w:eastAsia="en-GB"/>
              </w:rPr>
              <w:t>A4 formato dvipusė kopija</w:t>
            </w:r>
          </w:p>
        </w:tc>
        <w:tc>
          <w:tcPr>
            <w:tcW w:w="1247" w:type="dxa"/>
            <w:gridSpan w:val="2"/>
          </w:tcPr>
          <w:p w14:paraId="6314FB72"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73" w14:textId="6B3D881E" w:rsidR="00B115BB" w:rsidRPr="005D0CE6" w:rsidRDefault="00B115BB" w:rsidP="00E41AED">
            <w:pPr>
              <w:jc w:val="center"/>
              <w:rPr>
                <w:sz w:val="24"/>
                <w:szCs w:val="24"/>
                <w:lang w:val="lt-LT" w:eastAsia="en-GB"/>
              </w:rPr>
            </w:pPr>
            <w:r w:rsidRPr="005D0CE6">
              <w:rPr>
                <w:sz w:val="24"/>
                <w:szCs w:val="24"/>
                <w:lang w:val="lt-LT" w:eastAsia="en-GB"/>
              </w:rPr>
              <w:t>0,10</w:t>
            </w:r>
            <w:r w:rsidR="00606C8B" w:rsidRPr="005D0CE6">
              <w:rPr>
                <w:sz w:val="24"/>
                <w:szCs w:val="24"/>
                <w:lang w:val="lt-LT" w:eastAsia="en-GB"/>
              </w:rPr>
              <w:t xml:space="preserve"> Eur</w:t>
            </w:r>
          </w:p>
        </w:tc>
        <w:tc>
          <w:tcPr>
            <w:tcW w:w="3748" w:type="dxa"/>
            <w:gridSpan w:val="2"/>
          </w:tcPr>
          <w:p w14:paraId="6314FB74" w14:textId="77777777" w:rsidR="00B115BB" w:rsidRPr="005D0CE6" w:rsidRDefault="00B115BB" w:rsidP="00E41AED">
            <w:pPr>
              <w:jc w:val="both"/>
              <w:rPr>
                <w:sz w:val="24"/>
                <w:szCs w:val="24"/>
                <w:lang w:val="lt-LT" w:eastAsia="en-GB"/>
              </w:rPr>
            </w:pPr>
          </w:p>
        </w:tc>
      </w:tr>
      <w:tr w:rsidR="00EB214E" w:rsidRPr="005D0CE6" w14:paraId="6314FB7B" w14:textId="77777777" w:rsidTr="005A0355">
        <w:tc>
          <w:tcPr>
            <w:tcW w:w="816" w:type="dxa"/>
          </w:tcPr>
          <w:p w14:paraId="6314FB76" w14:textId="7B0DCB10"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.4.</w:t>
            </w:r>
          </w:p>
        </w:tc>
        <w:tc>
          <w:tcPr>
            <w:tcW w:w="2627" w:type="dxa"/>
          </w:tcPr>
          <w:p w14:paraId="6314FB77" w14:textId="77777777" w:rsidR="00B115BB" w:rsidRPr="005D0CE6" w:rsidRDefault="00B115BB" w:rsidP="00E41AED">
            <w:pPr>
              <w:rPr>
                <w:sz w:val="24"/>
                <w:szCs w:val="24"/>
                <w:lang w:val="lt-LT" w:eastAsia="en-GB"/>
              </w:rPr>
            </w:pPr>
            <w:r w:rsidRPr="005D0CE6">
              <w:rPr>
                <w:sz w:val="24"/>
                <w:szCs w:val="24"/>
                <w:lang w:val="lt-LT" w:eastAsia="en-GB"/>
              </w:rPr>
              <w:t>A4 formato dvipusė spalvota kopija</w:t>
            </w:r>
          </w:p>
        </w:tc>
        <w:tc>
          <w:tcPr>
            <w:tcW w:w="1247" w:type="dxa"/>
            <w:gridSpan w:val="2"/>
          </w:tcPr>
          <w:p w14:paraId="6314FB78"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79" w14:textId="5B65C3A9" w:rsidR="00B115BB" w:rsidRPr="005D0CE6" w:rsidRDefault="00B115BB" w:rsidP="00E41AED">
            <w:pPr>
              <w:jc w:val="center"/>
              <w:rPr>
                <w:sz w:val="24"/>
                <w:szCs w:val="24"/>
                <w:lang w:val="lt-LT" w:eastAsia="en-GB"/>
              </w:rPr>
            </w:pPr>
            <w:r w:rsidRPr="005D0CE6">
              <w:rPr>
                <w:sz w:val="24"/>
                <w:szCs w:val="24"/>
                <w:lang w:val="lt-LT" w:eastAsia="en-GB"/>
              </w:rPr>
              <w:t>0,55</w:t>
            </w:r>
            <w:r w:rsidR="00606C8B" w:rsidRPr="005D0CE6">
              <w:rPr>
                <w:sz w:val="24"/>
                <w:szCs w:val="24"/>
                <w:lang w:val="lt-LT" w:eastAsia="en-GB"/>
              </w:rPr>
              <w:t xml:space="preserve"> Eur</w:t>
            </w:r>
          </w:p>
        </w:tc>
        <w:tc>
          <w:tcPr>
            <w:tcW w:w="3748" w:type="dxa"/>
            <w:gridSpan w:val="2"/>
          </w:tcPr>
          <w:p w14:paraId="6314FB7A" w14:textId="77777777" w:rsidR="00B115BB" w:rsidRPr="005D0CE6" w:rsidRDefault="00B115BB" w:rsidP="00E41AED">
            <w:pPr>
              <w:jc w:val="both"/>
              <w:rPr>
                <w:sz w:val="24"/>
                <w:szCs w:val="24"/>
                <w:lang w:val="lt-LT" w:eastAsia="en-GB"/>
              </w:rPr>
            </w:pPr>
          </w:p>
        </w:tc>
      </w:tr>
      <w:tr w:rsidR="00EB214E" w:rsidRPr="005D0CE6" w14:paraId="6314FB81" w14:textId="77777777" w:rsidTr="005A0355">
        <w:tc>
          <w:tcPr>
            <w:tcW w:w="816" w:type="dxa"/>
          </w:tcPr>
          <w:p w14:paraId="6314FB7C" w14:textId="7826F719"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.5.</w:t>
            </w:r>
          </w:p>
        </w:tc>
        <w:tc>
          <w:tcPr>
            <w:tcW w:w="2627" w:type="dxa"/>
          </w:tcPr>
          <w:p w14:paraId="6314FB7D" w14:textId="77777777" w:rsidR="00B115BB" w:rsidRPr="005D0CE6" w:rsidRDefault="00B115BB" w:rsidP="00E41AED">
            <w:pPr>
              <w:rPr>
                <w:sz w:val="24"/>
                <w:szCs w:val="24"/>
                <w:lang w:val="lt-LT" w:eastAsia="en-GB"/>
              </w:rPr>
            </w:pPr>
            <w:r w:rsidRPr="005D0CE6">
              <w:rPr>
                <w:sz w:val="24"/>
                <w:szCs w:val="24"/>
                <w:lang w:val="lt-LT" w:eastAsia="en-GB"/>
              </w:rPr>
              <w:t>A3 formato vienpusė kopija</w:t>
            </w:r>
          </w:p>
        </w:tc>
        <w:tc>
          <w:tcPr>
            <w:tcW w:w="1247" w:type="dxa"/>
            <w:gridSpan w:val="2"/>
          </w:tcPr>
          <w:p w14:paraId="6314FB7E"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7F" w14:textId="22BFE3D5" w:rsidR="00B115BB" w:rsidRPr="005D0CE6" w:rsidRDefault="00B115BB" w:rsidP="00E41AED">
            <w:pPr>
              <w:jc w:val="center"/>
              <w:rPr>
                <w:sz w:val="24"/>
                <w:szCs w:val="24"/>
                <w:lang w:val="lt-LT" w:eastAsia="en-GB"/>
              </w:rPr>
            </w:pPr>
            <w:r w:rsidRPr="005D0CE6">
              <w:rPr>
                <w:sz w:val="24"/>
                <w:szCs w:val="24"/>
                <w:lang w:val="lt-LT" w:eastAsia="en-GB"/>
              </w:rPr>
              <w:t>0,10</w:t>
            </w:r>
            <w:r w:rsidR="00606C8B" w:rsidRPr="005D0CE6">
              <w:rPr>
                <w:sz w:val="24"/>
                <w:szCs w:val="24"/>
                <w:lang w:val="lt-LT" w:eastAsia="en-GB"/>
              </w:rPr>
              <w:t xml:space="preserve"> Eur</w:t>
            </w:r>
          </w:p>
        </w:tc>
        <w:tc>
          <w:tcPr>
            <w:tcW w:w="3748" w:type="dxa"/>
            <w:gridSpan w:val="2"/>
          </w:tcPr>
          <w:p w14:paraId="6314FB80" w14:textId="77777777" w:rsidR="00B115BB" w:rsidRPr="005D0CE6" w:rsidRDefault="00B115BB" w:rsidP="00E41AED">
            <w:pPr>
              <w:jc w:val="both"/>
              <w:rPr>
                <w:sz w:val="24"/>
                <w:szCs w:val="24"/>
                <w:lang w:val="lt-LT" w:eastAsia="en-GB"/>
              </w:rPr>
            </w:pPr>
          </w:p>
        </w:tc>
      </w:tr>
      <w:tr w:rsidR="00EB214E" w:rsidRPr="005D0CE6" w14:paraId="6314FB87" w14:textId="77777777" w:rsidTr="005A0355">
        <w:tc>
          <w:tcPr>
            <w:tcW w:w="816" w:type="dxa"/>
          </w:tcPr>
          <w:p w14:paraId="6314FB82" w14:textId="4DAE548B"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.6.</w:t>
            </w:r>
          </w:p>
        </w:tc>
        <w:tc>
          <w:tcPr>
            <w:tcW w:w="2627" w:type="dxa"/>
          </w:tcPr>
          <w:p w14:paraId="6314FB83" w14:textId="77777777" w:rsidR="00B115BB" w:rsidRPr="005D0CE6" w:rsidRDefault="00B115BB" w:rsidP="00E41AED">
            <w:pPr>
              <w:rPr>
                <w:sz w:val="24"/>
                <w:szCs w:val="24"/>
                <w:lang w:val="lt-LT" w:eastAsia="en-GB"/>
              </w:rPr>
            </w:pPr>
            <w:r w:rsidRPr="005D0CE6">
              <w:rPr>
                <w:sz w:val="24"/>
                <w:szCs w:val="24"/>
                <w:lang w:val="lt-LT" w:eastAsia="en-GB"/>
              </w:rPr>
              <w:t>A3 formato vienpusė spalvota kopija</w:t>
            </w:r>
          </w:p>
        </w:tc>
        <w:tc>
          <w:tcPr>
            <w:tcW w:w="1247" w:type="dxa"/>
            <w:gridSpan w:val="2"/>
          </w:tcPr>
          <w:p w14:paraId="6314FB84"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85" w14:textId="2D41DEFF" w:rsidR="00B115BB" w:rsidRPr="005D0CE6" w:rsidRDefault="00B115BB" w:rsidP="00E41AED">
            <w:pPr>
              <w:jc w:val="center"/>
              <w:rPr>
                <w:sz w:val="24"/>
                <w:szCs w:val="24"/>
                <w:lang w:val="lt-LT" w:eastAsia="en-GB"/>
              </w:rPr>
            </w:pPr>
            <w:r w:rsidRPr="005D0CE6">
              <w:rPr>
                <w:sz w:val="24"/>
                <w:szCs w:val="24"/>
                <w:lang w:val="lt-LT" w:eastAsia="en-GB"/>
              </w:rPr>
              <w:t>0,60</w:t>
            </w:r>
            <w:r w:rsidR="00606C8B" w:rsidRPr="005D0CE6">
              <w:rPr>
                <w:sz w:val="24"/>
                <w:szCs w:val="24"/>
                <w:lang w:val="lt-LT" w:eastAsia="en-GB"/>
              </w:rPr>
              <w:t xml:space="preserve"> Eur</w:t>
            </w:r>
          </w:p>
        </w:tc>
        <w:tc>
          <w:tcPr>
            <w:tcW w:w="3748" w:type="dxa"/>
            <w:gridSpan w:val="2"/>
          </w:tcPr>
          <w:p w14:paraId="6314FB86" w14:textId="77777777" w:rsidR="00B115BB" w:rsidRPr="005D0CE6" w:rsidRDefault="00B115BB" w:rsidP="00E41AED">
            <w:pPr>
              <w:jc w:val="both"/>
              <w:rPr>
                <w:sz w:val="24"/>
                <w:szCs w:val="24"/>
                <w:lang w:val="lt-LT" w:eastAsia="en-GB"/>
              </w:rPr>
            </w:pPr>
          </w:p>
        </w:tc>
      </w:tr>
      <w:tr w:rsidR="00EB214E" w:rsidRPr="005D0CE6" w14:paraId="6314FB8D" w14:textId="77777777" w:rsidTr="005A0355">
        <w:tc>
          <w:tcPr>
            <w:tcW w:w="816" w:type="dxa"/>
          </w:tcPr>
          <w:p w14:paraId="6314FB88" w14:textId="54A07851"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.7.</w:t>
            </w:r>
          </w:p>
        </w:tc>
        <w:tc>
          <w:tcPr>
            <w:tcW w:w="2627" w:type="dxa"/>
          </w:tcPr>
          <w:p w14:paraId="6314FB89" w14:textId="77777777" w:rsidR="00B115BB" w:rsidRPr="005D0CE6" w:rsidRDefault="00B115BB" w:rsidP="00E41AED">
            <w:pPr>
              <w:rPr>
                <w:sz w:val="24"/>
                <w:szCs w:val="24"/>
                <w:lang w:val="lt-LT" w:eastAsia="en-GB"/>
              </w:rPr>
            </w:pPr>
            <w:r w:rsidRPr="005D0CE6">
              <w:rPr>
                <w:sz w:val="24"/>
                <w:szCs w:val="24"/>
                <w:lang w:val="lt-LT" w:eastAsia="en-GB"/>
              </w:rPr>
              <w:t>A3 formato dvipusė kopija</w:t>
            </w:r>
          </w:p>
        </w:tc>
        <w:tc>
          <w:tcPr>
            <w:tcW w:w="1247" w:type="dxa"/>
            <w:gridSpan w:val="2"/>
          </w:tcPr>
          <w:p w14:paraId="6314FB8A"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8B" w14:textId="00562A7B" w:rsidR="00B115BB" w:rsidRPr="005D0CE6" w:rsidRDefault="00B115BB" w:rsidP="00E41AED">
            <w:pPr>
              <w:jc w:val="center"/>
              <w:rPr>
                <w:sz w:val="24"/>
                <w:szCs w:val="24"/>
                <w:lang w:val="lt-LT" w:eastAsia="en-GB"/>
              </w:rPr>
            </w:pPr>
            <w:r w:rsidRPr="005D0CE6">
              <w:rPr>
                <w:sz w:val="24"/>
                <w:szCs w:val="24"/>
                <w:lang w:val="lt-LT" w:eastAsia="en-GB"/>
              </w:rPr>
              <w:t>0,20</w:t>
            </w:r>
            <w:r w:rsidR="00606C8B" w:rsidRPr="005D0CE6">
              <w:rPr>
                <w:sz w:val="24"/>
                <w:szCs w:val="24"/>
                <w:lang w:val="lt-LT" w:eastAsia="en-GB"/>
              </w:rPr>
              <w:t xml:space="preserve"> Eur</w:t>
            </w:r>
          </w:p>
        </w:tc>
        <w:tc>
          <w:tcPr>
            <w:tcW w:w="3748" w:type="dxa"/>
            <w:gridSpan w:val="2"/>
          </w:tcPr>
          <w:p w14:paraId="6314FB8C" w14:textId="77777777" w:rsidR="00B115BB" w:rsidRPr="005D0CE6" w:rsidRDefault="00B115BB" w:rsidP="00E41AED">
            <w:pPr>
              <w:jc w:val="both"/>
              <w:rPr>
                <w:sz w:val="24"/>
                <w:szCs w:val="24"/>
                <w:lang w:val="lt-LT" w:eastAsia="en-GB"/>
              </w:rPr>
            </w:pPr>
          </w:p>
        </w:tc>
      </w:tr>
      <w:tr w:rsidR="00EB214E" w:rsidRPr="005D0CE6" w14:paraId="6314FB93" w14:textId="77777777" w:rsidTr="005A0355">
        <w:tc>
          <w:tcPr>
            <w:tcW w:w="816" w:type="dxa"/>
          </w:tcPr>
          <w:p w14:paraId="6314FB8E" w14:textId="1E3D61A0"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.8.</w:t>
            </w:r>
          </w:p>
        </w:tc>
        <w:tc>
          <w:tcPr>
            <w:tcW w:w="2627" w:type="dxa"/>
          </w:tcPr>
          <w:p w14:paraId="6314FB8F" w14:textId="77777777" w:rsidR="00B115BB" w:rsidRPr="005D0CE6" w:rsidRDefault="00B115BB" w:rsidP="00E41AED">
            <w:pPr>
              <w:rPr>
                <w:sz w:val="24"/>
                <w:szCs w:val="24"/>
                <w:lang w:val="lt-LT" w:eastAsia="en-GB"/>
              </w:rPr>
            </w:pPr>
            <w:r w:rsidRPr="005D0CE6">
              <w:rPr>
                <w:sz w:val="24"/>
                <w:szCs w:val="24"/>
                <w:lang w:val="lt-LT" w:eastAsia="en-GB"/>
              </w:rPr>
              <w:t>A3 formato dvipusė spalvota kopija</w:t>
            </w:r>
          </w:p>
        </w:tc>
        <w:tc>
          <w:tcPr>
            <w:tcW w:w="1247" w:type="dxa"/>
            <w:gridSpan w:val="2"/>
          </w:tcPr>
          <w:p w14:paraId="6314FB90"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91" w14:textId="2673C474" w:rsidR="00B115BB" w:rsidRPr="005D0CE6" w:rsidRDefault="00B115BB" w:rsidP="00E41AED">
            <w:pPr>
              <w:jc w:val="center"/>
              <w:rPr>
                <w:sz w:val="24"/>
                <w:szCs w:val="24"/>
                <w:lang w:val="lt-LT" w:eastAsia="en-GB"/>
              </w:rPr>
            </w:pPr>
            <w:r w:rsidRPr="005D0CE6">
              <w:rPr>
                <w:sz w:val="24"/>
                <w:szCs w:val="24"/>
                <w:lang w:val="lt-LT" w:eastAsia="en-GB"/>
              </w:rPr>
              <w:t>1,10</w:t>
            </w:r>
            <w:r w:rsidR="00606C8B" w:rsidRPr="005D0CE6">
              <w:rPr>
                <w:sz w:val="24"/>
                <w:szCs w:val="24"/>
                <w:lang w:val="lt-LT" w:eastAsia="en-GB"/>
              </w:rPr>
              <w:t xml:space="preserve"> Eur</w:t>
            </w:r>
          </w:p>
        </w:tc>
        <w:tc>
          <w:tcPr>
            <w:tcW w:w="3748" w:type="dxa"/>
            <w:gridSpan w:val="2"/>
          </w:tcPr>
          <w:p w14:paraId="6314FB92" w14:textId="77777777" w:rsidR="00B115BB" w:rsidRPr="005D0CE6" w:rsidRDefault="00B115BB" w:rsidP="00E41AED">
            <w:pPr>
              <w:jc w:val="both"/>
              <w:rPr>
                <w:sz w:val="24"/>
                <w:szCs w:val="24"/>
                <w:lang w:val="lt-LT" w:eastAsia="en-GB"/>
              </w:rPr>
            </w:pPr>
          </w:p>
        </w:tc>
      </w:tr>
      <w:tr w:rsidR="00EB214E" w:rsidRPr="005D0CE6" w14:paraId="6314FB99" w14:textId="77777777" w:rsidTr="005A0355">
        <w:tc>
          <w:tcPr>
            <w:tcW w:w="816" w:type="dxa"/>
          </w:tcPr>
          <w:p w14:paraId="6314FB94" w14:textId="56AB0AD9" w:rsidR="00B115BB" w:rsidRPr="005D0CE6" w:rsidRDefault="00885EDE" w:rsidP="00E41AED">
            <w:pPr>
              <w:rPr>
                <w:sz w:val="24"/>
                <w:szCs w:val="24"/>
                <w:lang w:val="lt-LT" w:eastAsia="en-GB"/>
              </w:rPr>
            </w:pPr>
            <w:r w:rsidRPr="005D0CE6">
              <w:rPr>
                <w:sz w:val="24"/>
                <w:szCs w:val="24"/>
                <w:lang w:val="lt-LT" w:eastAsia="en-GB"/>
              </w:rPr>
              <w:t>11</w:t>
            </w:r>
            <w:r w:rsidR="00B115BB" w:rsidRPr="005D0CE6">
              <w:rPr>
                <w:sz w:val="24"/>
                <w:szCs w:val="24"/>
                <w:lang w:val="lt-LT" w:eastAsia="en-GB"/>
              </w:rPr>
              <w:t>.9.</w:t>
            </w:r>
          </w:p>
        </w:tc>
        <w:tc>
          <w:tcPr>
            <w:tcW w:w="2627" w:type="dxa"/>
          </w:tcPr>
          <w:p w14:paraId="6314FB95" w14:textId="77777777" w:rsidR="00B115BB" w:rsidRPr="005D0CE6" w:rsidRDefault="00B115BB" w:rsidP="00E41AED">
            <w:pPr>
              <w:rPr>
                <w:sz w:val="24"/>
                <w:szCs w:val="24"/>
                <w:lang w:val="lt-LT" w:eastAsia="en-GB"/>
              </w:rPr>
            </w:pPr>
            <w:r w:rsidRPr="005D0CE6">
              <w:rPr>
                <w:sz w:val="24"/>
                <w:szCs w:val="24"/>
                <w:lang w:val="lt-LT" w:eastAsia="en-GB"/>
              </w:rPr>
              <w:t>A4 formato vienpusis skenavimas</w:t>
            </w:r>
          </w:p>
        </w:tc>
        <w:tc>
          <w:tcPr>
            <w:tcW w:w="1247" w:type="dxa"/>
            <w:gridSpan w:val="2"/>
          </w:tcPr>
          <w:p w14:paraId="6314FB96" w14:textId="77777777" w:rsidR="00B115BB" w:rsidRPr="005D0CE6" w:rsidRDefault="00B115BB" w:rsidP="00E41AED">
            <w:pPr>
              <w:jc w:val="center"/>
              <w:rPr>
                <w:sz w:val="24"/>
                <w:szCs w:val="24"/>
                <w:lang w:val="lt-LT" w:eastAsia="en-GB"/>
              </w:rPr>
            </w:pPr>
            <w:r w:rsidRPr="005D0CE6">
              <w:rPr>
                <w:sz w:val="24"/>
                <w:szCs w:val="24"/>
                <w:lang w:val="lt-LT" w:eastAsia="en-GB"/>
              </w:rPr>
              <w:t>1 vienetas</w:t>
            </w:r>
          </w:p>
        </w:tc>
        <w:tc>
          <w:tcPr>
            <w:tcW w:w="1416" w:type="dxa"/>
          </w:tcPr>
          <w:p w14:paraId="6314FB97" w14:textId="36911154" w:rsidR="00B115BB" w:rsidRPr="005D0CE6" w:rsidRDefault="00B115BB" w:rsidP="00E41AED">
            <w:pPr>
              <w:jc w:val="center"/>
              <w:rPr>
                <w:sz w:val="24"/>
                <w:szCs w:val="24"/>
                <w:lang w:val="lt-LT" w:eastAsia="en-GB"/>
              </w:rPr>
            </w:pPr>
            <w:r w:rsidRPr="005D0CE6">
              <w:rPr>
                <w:sz w:val="24"/>
                <w:szCs w:val="24"/>
                <w:lang w:val="lt-LT" w:eastAsia="en-GB"/>
              </w:rPr>
              <w:t>0,15</w:t>
            </w:r>
            <w:r w:rsidR="00606C8B" w:rsidRPr="005D0CE6">
              <w:rPr>
                <w:sz w:val="24"/>
                <w:szCs w:val="24"/>
                <w:lang w:val="lt-LT" w:eastAsia="en-GB"/>
              </w:rPr>
              <w:t xml:space="preserve"> Eur</w:t>
            </w:r>
          </w:p>
        </w:tc>
        <w:tc>
          <w:tcPr>
            <w:tcW w:w="3748" w:type="dxa"/>
            <w:gridSpan w:val="2"/>
          </w:tcPr>
          <w:p w14:paraId="6314FB98" w14:textId="77777777" w:rsidR="00B115BB" w:rsidRPr="005D0CE6" w:rsidRDefault="00B115BB" w:rsidP="00E41AED">
            <w:pPr>
              <w:jc w:val="both"/>
              <w:rPr>
                <w:sz w:val="24"/>
                <w:szCs w:val="24"/>
                <w:lang w:val="lt-LT" w:eastAsia="en-GB"/>
              </w:rPr>
            </w:pPr>
            <w:r w:rsidRPr="005D0CE6">
              <w:rPr>
                <w:sz w:val="24"/>
                <w:szCs w:val="24"/>
                <w:lang w:val="lt-LT" w:eastAsia="en-GB"/>
              </w:rPr>
              <w:t>Į kainą įskaičiuotas įrašymas į kliento pateiktą laikmeną ir/arba išsiuntimas kliento nurodytu el. paštu.</w:t>
            </w:r>
          </w:p>
        </w:tc>
      </w:tr>
      <w:tr w:rsidR="00EB214E" w:rsidRPr="005D0CE6" w14:paraId="6314FB9C" w14:textId="77777777" w:rsidTr="006E101C">
        <w:tc>
          <w:tcPr>
            <w:tcW w:w="816" w:type="dxa"/>
          </w:tcPr>
          <w:p w14:paraId="6314FB9A" w14:textId="03224B8B" w:rsidR="0073743B" w:rsidRPr="005D0CE6" w:rsidRDefault="0073743B"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 xml:space="preserve">. </w:t>
            </w:r>
          </w:p>
        </w:tc>
        <w:tc>
          <w:tcPr>
            <w:tcW w:w="9038" w:type="dxa"/>
            <w:gridSpan w:val="6"/>
          </w:tcPr>
          <w:p w14:paraId="6314FB9B" w14:textId="77777777" w:rsidR="0073743B" w:rsidRPr="005D0CE6" w:rsidRDefault="0073743B" w:rsidP="00E41AED">
            <w:pPr>
              <w:jc w:val="both"/>
              <w:rPr>
                <w:sz w:val="24"/>
                <w:szCs w:val="24"/>
                <w:lang w:val="lt-LT" w:eastAsia="en-GB"/>
              </w:rPr>
            </w:pPr>
            <w:r w:rsidRPr="005D0CE6">
              <w:rPr>
                <w:sz w:val="24"/>
                <w:szCs w:val="24"/>
                <w:lang w:val="lt-LT" w:eastAsia="en-GB"/>
              </w:rPr>
              <w:t>Stovyklavietės paslaugos</w:t>
            </w:r>
          </w:p>
        </w:tc>
      </w:tr>
      <w:tr w:rsidR="00614582" w:rsidRPr="005D0CE6" w14:paraId="6314FBA2" w14:textId="77777777" w:rsidTr="00614582">
        <w:trPr>
          <w:trHeight w:val="1888"/>
        </w:trPr>
        <w:tc>
          <w:tcPr>
            <w:tcW w:w="816" w:type="dxa"/>
          </w:tcPr>
          <w:p w14:paraId="6314FB9D" w14:textId="2C4E94CA" w:rsidR="00614582" w:rsidRPr="005D0CE6" w:rsidRDefault="00614582" w:rsidP="00E41AED">
            <w:pPr>
              <w:rPr>
                <w:sz w:val="24"/>
                <w:szCs w:val="24"/>
                <w:lang w:val="lt-LT" w:eastAsia="en-GB"/>
              </w:rPr>
            </w:pPr>
            <w:r w:rsidRPr="005D0CE6">
              <w:rPr>
                <w:sz w:val="24"/>
                <w:szCs w:val="24"/>
                <w:lang w:val="lt-LT" w:eastAsia="en-GB"/>
              </w:rPr>
              <w:t xml:space="preserve">12.1. </w:t>
            </w:r>
          </w:p>
        </w:tc>
        <w:tc>
          <w:tcPr>
            <w:tcW w:w="2627" w:type="dxa"/>
          </w:tcPr>
          <w:p w14:paraId="47698232" w14:textId="2F7D95BB" w:rsidR="00614582" w:rsidRPr="005D0CE6" w:rsidRDefault="00614582" w:rsidP="00E41AED">
            <w:pPr>
              <w:rPr>
                <w:sz w:val="24"/>
                <w:szCs w:val="24"/>
                <w:lang w:val="lt-LT" w:eastAsia="en-GB"/>
              </w:rPr>
            </w:pPr>
            <w:r w:rsidRPr="005D0CE6">
              <w:rPr>
                <w:sz w:val="24"/>
                <w:szCs w:val="24"/>
                <w:lang w:val="lt-LT" w:eastAsia="en-GB"/>
              </w:rPr>
              <w:t>Palapinėms statyti vietos paruošimo naudoti paslauga 1 parą</w:t>
            </w:r>
          </w:p>
          <w:p w14:paraId="6314FB9E" w14:textId="43617C02" w:rsidR="00614582" w:rsidRPr="005D0CE6" w:rsidRDefault="00614582" w:rsidP="00E41AED">
            <w:pPr>
              <w:rPr>
                <w:strike/>
                <w:sz w:val="24"/>
                <w:szCs w:val="24"/>
                <w:lang w:val="lt-LT" w:eastAsia="en-GB"/>
              </w:rPr>
            </w:pPr>
          </w:p>
        </w:tc>
        <w:tc>
          <w:tcPr>
            <w:tcW w:w="1247" w:type="dxa"/>
            <w:gridSpan w:val="2"/>
          </w:tcPr>
          <w:p w14:paraId="6314FB9F" w14:textId="778578C6" w:rsidR="00614582" w:rsidRPr="005D0CE6" w:rsidRDefault="00614582" w:rsidP="00E41AED">
            <w:pPr>
              <w:jc w:val="center"/>
              <w:rPr>
                <w:sz w:val="24"/>
                <w:szCs w:val="24"/>
                <w:lang w:val="lt-LT" w:eastAsia="en-GB"/>
              </w:rPr>
            </w:pPr>
            <w:r w:rsidRPr="005D0CE6">
              <w:rPr>
                <w:sz w:val="24"/>
                <w:szCs w:val="24"/>
                <w:lang w:val="lt-LT" w:eastAsia="en-GB"/>
              </w:rPr>
              <w:t>1 vieta</w:t>
            </w:r>
          </w:p>
        </w:tc>
        <w:tc>
          <w:tcPr>
            <w:tcW w:w="1416" w:type="dxa"/>
          </w:tcPr>
          <w:p w14:paraId="6314FBA0" w14:textId="7B3C7F55" w:rsidR="00614582" w:rsidRPr="005D0CE6" w:rsidRDefault="00614582" w:rsidP="00E41AED">
            <w:pPr>
              <w:jc w:val="center"/>
              <w:rPr>
                <w:sz w:val="24"/>
                <w:szCs w:val="24"/>
                <w:lang w:val="lt-LT" w:eastAsia="en-GB"/>
              </w:rPr>
            </w:pPr>
            <w:r w:rsidRPr="005D0CE6">
              <w:rPr>
                <w:sz w:val="24"/>
                <w:szCs w:val="24"/>
                <w:lang w:val="lt-LT" w:eastAsia="en-GB"/>
              </w:rPr>
              <w:t xml:space="preserve">5,00 Eur </w:t>
            </w:r>
          </w:p>
        </w:tc>
        <w:tc>
          <w:tcPr>
            <w:tcW w:w="3748" w:type="dxa"/>
            <w:gridSpan w:val="2"/>
          </w:tcPr>
          <w:p w14:paraId="4EE143A1" w14:textId="7AAF54B9" w:rsidR="00614582" w:rsidRPr="005D0CE6" w:rsidRDefault="00614582" w:rsidP="00E41AED">
            <w:pPr>
              <w:jc w:val="both"/>
              <w:rPr>
                <w:sz w:val="24"/>
                <w:szCs w:val="24"/>
                <w:lang w:val="lt-LT" w:eastAsia="en-GB"/>
              </w:rPr>
            </w:pPr>
            <w:r w:rsidRPr="005D0CE6">
              <w:rPr>
                <w:sz w:val="24"/>
                <w:szCs w:val="24"/>
                <w:lang w:val="lt-LT" w:eastAsia="en-GB"/>
              </w:rPr>
              <w:t xml:space="preserve">Užsakymo kainą sudaro teritorijos ir infrastruktūros priežiūros ir eksploatavimo sąnaudos bei RTAIC priežiūros  darbuotojo atlygis.  </w:t>
            </w:r>
          </w:p>
          <w:p w14:paraId="6314FBA1" w14:textId="0FBE00D3" w:rsidR="00614582" w:rsidRPr="005D0CE6" w:rsidRDefault="00614582" w:rsidP="00E41AED">
            <w:pPr>
              <w:jc w:val="both"/>
              <w:rPr>
                <w:sz w:val="24"/>
                <w:szCs w:val="24"/>
                <w:lang w:val="lt-LT"/>
              </w:rPr>
            </w:pPr>
            <w:r w:rsidRPr="005D0CE6">
              <w:rPr>
                <w:sz w:val="24"/>
                <w:szCs w:val="24"/>
                <w:lang w:val="lt-LT"/>
              </w:rPr>
              <w:t>Užsakant paslaugą ilgiau kaip 1 parą, kiekvienai kitai parai  taikoma 20 proc. nuolaida.</w:t>
            </w:r>
          </w:p>
        </w:tc>
      </w:tr>
      <w:tr w:rsidR="0009118D" w:rsidRPr="005D0CE6" w14:paraId="6D973572" w14:textId="77777777" w:rsidTr="005A0355">
        <w:tc>
          <w:tcPr>
            <w:tcW w:w="816" w:type="dxa"/>
          </w:tcPr>
          <w:p w14:paraId="26E971A1" w14:textId="162DD777" w:rsidR="0009118D" w:rsidRPr="005D0CE6" w:rsidRDefault="008A7C41"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 xml:space="preserve">.2. </w:t>
            </w:r>
          </w:p>
        </w:tc>
        <w:tc>
          <w:tcPr>
            <w:tcW w:w="2627" w:type="dxa"/>
          </w:tcPr>
          <w:p w14:paraId="64B8EDC6" w14:textId="5554B5CE" w:rsidR="0009118D" w:rsidRPr="005D0CE6" w:rsidRDefault="002F1480" w:rsidP="00E41AED">
            <w:pPr>
              <w:rPr>
                <w:sz w:val="24"/>
                <w:szCs w:val="24"/>
                <w:lang w:val="lt-LT" w:eastAsia="en-GB"/>
              </w:rPr>
            </w:pPr>
            <w:r w:rsidRPr="005D0CE6">
              <w:rPr>
                <w:sz w:val="24"/>
                <w:szCs w:val="24"/>
                <w:lang w:val="lt-LT" w:eastAsia="en-GB"/>
              </w:rPr>
              <w:t>Komunalinės paslaugos asmeniui 1 parą</w:t>
            </w:r>
          </w:p>
        </w:tc>
        <w:tc>
          <w:tcPr>
            <w:tcW w:w="1247" w:type="dxa"/>
            <w:gridSpan w:val="2"/>
          </w:tcPr>
          <w:p w14:paraId="2586BF4A" w14:textId="2D38655C" w:rsidR="0009118D" w:rsidRPr="005D0CE6" w:rsidRDefault="008A7C41" w:rsidP="00E41AED">
            <w:pPr>
              <w:jc w:val="center"/>
              <w:rPr>
                <w:sz w:val="24"/>
                <w:szCs w:val="24"/>
                <w:lang w:val="lt-LT" w:eastAsia="en-GB"/>
              </w:rPr>
            </w:pPr>
            <w:r w:rsidRPr="005D0CE6">
              <w:rPr>
                <w:sz w:val="24"/>
                <w:szCs w:val="24"/>
                <w:lang w:val="lt-LT" w:eastAsia="en-GB"/>
              </w:rPr>
              <w:t>1 asmuo</w:t>
            </w:r>
          </w:p>
        </w:tc>
        <w:tc>
          <w:tcPr>
            <w:tcW w:w="1416" w:type="dxa"/>
          </w:tcPr>
          <w:p w14:paraId="3D65451C" w14:textId="59D044B6" w:rsidR="0009118D" w:rsidRPr="005D0CE6" w:rsidRDefault="008A7C41" w:rsidP="00E41AED">
            <w:pPr>
              <w:jc w:val="center"/>
              <w:rPr>
                <w:sz w:val="24"/>
                <w:szCs w:val="24"/>
                <w:lang w:val="lt-LT" w:eastAsia="en-GB"/>
              </w:rPr>
            </w:pPr>
            <w:r w:rsidRPr="005D0CE6">
              <w:rPr>
                <w:sz w:val="24"/>
                <w:szCs w:val="24"/>
                <w:lang w:val="lt-LT" w:eastAsia="en-GB"/>
              </w:rPr>
              <w:t>1,</w:t>
            </w:r>
            <w:r w:rsidR="00193F13" w:rsidRPr="005D0CE6">
              <w:rPr>
                <w:sz w:val="24"/>
                <w:szCs w:val="24"/>
                <w:lang w:val="lt-LT" w:eastAsia="en-GB"/>
              </w:rPr>
              <w:t>5</w:t>
            </w:r>
            <w:r w:rsidR="00606C8B" w:rsidRPr="005D0CE6">
              <w:rPr>
                <w:sz w:val="24"/>
                <w:szCs w:val="24"/>
                <w:lang w:val="lt-LT" w:eastAsia="en-GB"/>
              </w:rPr>
              <w:t>0 Eur</w:t>
            </w:r>
          </w:p>
        </w:tc>
        <w:tc>
          <w:tcPr>
            <w:tcW w:w="3748" w:type="dxa"/>
            <w:gridSpan w:val="2"/>
          </w:tcPr>
          <w:p w14:paraId="350F102C" w14:textId="486958EF" w:rsidR="0009118D" w:rsidRPr="005D0CE6" w:rsidRDefault="0009118D" w:rsidP="00E41AED">
            <w:pPr>
              <w:jc w:val="both"/>
              <w:rPr>
                <w:sz w:val="24"/>
                <w:szCs w:val="24"/>
                <w:lang w:val="lt-LT" w:eastAsia="en-GB"/>
              </w:rPr>
            </w:pPr>
            <w:r w:rsidRPr="005D0CE6">
              <w:rPr>
                <w:sz w:val="24"/>
                <w:szCs w:val="24"/>
                <w:lang w:val="lt-LT" w:eastAsia="en-GB"/>
              </w:rPr>
              <w:t>Užsakymo kainą sudaro</w:t>
            </w:r>
            <w:r w:rsidR="004747BD" w:rsidRPr="005D0CE6">
              <w:rPr>
                <w:sz w:val="24"/>
                <w:szCs w:val="24"/>
                <w:lang w:val="lt-LT" w:eastAsia="en-GB"/>
              </w:rPr>
              <w:t xml:space="preserve"> klientų</w:t>
            </w:r>
            <w:r w:rsidRPr="005D0CE6">
              <w:rPr>
                <w:sz w:val="24"/>
                <w:szCs w:val="24"/>
                <w:lang w:val="lt-LT" w:eastAsia="en-GB"/>
              </w:rPr>
              <w:t xml:space="preserve"> naudojimosi WC, vandens, elektros, atliekų tvarkymo sąnaudas.</w:t>
            </w:r>
          </w:p>
          <w:p w14:paraId="71192B18" w14:textId="4754B607" w:rsidR="0009118D" w:rsidRPr="005D0CE6" w:rsidRDefault="00193F13" w:rsidP="00E41AED">
            <w:pPr>
              <w:jc w:val="both"/>
              <w:rPr>
                <w:sz w:val="24"/>
                <w:szCs w:val="24"/>
                <w:lang w:val="lt-LT" w:eastAsia="en-GB"/>
              </w:rPr>
            </w:pPr>
            <w:r w:rsidRPr="005D0CE6">
              <w:rPr>
                <w:sz w:val="24"/>
                <w:szCs w:val="24"/>
                <w:lang w:val="lt-LT" w:eastAsia="en-GB"/>
              </w:rPr>
              <w:t>Vaikams iki 14 metų</w:t>
            </w:r>
            <w:r w:rsidR="00614582" w:rsidRPr="005D0CE6">
              <w:rPr>
                <w:sz w:val="24"/>
                <w:szCs w:val="24"/>
                <w:lang w:val="lt-LT" w:eastAsia="en-GB"/>
              </w:rPr>
              <w:t xml:space="preserve"> –</w:t>
            </w:r>
            <w:r w:rsidRPr="005D0CE6">
              <w:rPr>
                <w:sz w:val="24"/>
                <w:szCs w:val="24"/>
                <w:lang w:val="lt-LT" w:eastAsia="en-GB"/>
              </w:rPr>
              <w:t xml:space="preserve"> nemokamai. </w:t>
            </w:r>
          </w:p>
        </w:tc>
      </w:tr>
      <w:tr w:rsidR="00EB214E" w:rsidRPr="005D0CE6" w14:paraId="6314FBA8" w14:textId="77777777" w:rsidTr="005A0355">
        <w:tc>
          <w:tcPr>
            <w:tcW w:w="816" w:type="dxa"/>
          </w:tcPr>
          <w:p w14:paraId="6314FBA3" w14:textId="097021C0" w:rsidR="00936993" w:rsidRPr="005D0CE6" w:rsidRDefault="0009179E"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w:t>
            </w:r>
            <w:r w:rsidR="00885EDE" w:rsidRPr="005D0CE6">
              <w:rPr>
                <w:sz w:val="24"/>
                <w:szCs w:val="24"/>
                <w:lang w:val="lt-LT" w:eastAsia="en-GB"/>
              </w:rPr>
              <w:t>3</w:t>
            </w:r>
            <w:r w:rsidR="00936993" w:rsidRPr="005D0CE6">
              <w:rPr>
                <w:sz w:val="24"/>
                <w:szCs w:val="24"/>
                <w:lang w:val="lt-LT" w:eastAsia="en-GB"/>
              </w:rPr>
              <w:t>.</w:t>
            </w:r>
          </w:p>
        </w:tc>
        <w:tc>
          <w:tcPr>
            <w:tcW w:w="2627" w:type="dxa"/>
          </w:tcPr>
          <w:p w14:paraId="6314FBA4" w14:textId="701BE251" w:rsidR="00936993" w:rsidRPr="005D0CE6" w:rsidRDefault="001C4A14" w:rsidP="00E41AED">
            <w:pPr>
              <w:rPr>
                <w:sz w:val="24"/>
                <w:szCs w:val="24"/>
                <w:lang w:val="lt-LT" w:eastAsia="en-GB"/>
              </w:rPr>
            </w:pPr>
            <w:proofErr w:type="spellStart"/>
            <w:r w:rsidRPr="005D0CE6">
              <w:rPr>
                <w:sz w:val="24"/>
                <w:szCs w:val="24"/>
                <w:lang w:val="lt-LT" w:eastAsia="en-GB"/>
              </w:rPr>
              <w:t>Kemperio</w:t>
            </w:r>
            <w:proofErr w:type="spellEnd"/>
            <w:r w:rsidRPr="005D0CE6">
              <w:rPr>
                <w:sz w:val="24"/>
                <w:szCs w:val="24"/>
                <w:lang w:val="lt-LT" w:eastAsia="en-GB"/>
              </w:rPr>
              <w:t xml:space="preserve"> arba prikabinamo namelio vietos paruošimas naudoti ir aptarnavimas 1 parą</w:t>
            </w:r>
          </w:p>
        </w:tc>
        <w:tc>
          <w:tcPr>
            <w:tcW w:w="1247" w:type="dxa"/>
            <w:gridSpan w:val="2"/>
          </w:tcPr>
          <w:p w14:paraId="6314FBA5" w14:textId="6199DB69" w:rsidR="00936993" w:rsidRPr="005D0CE6" w:rsidRDefault="00936993" w:rsidP="00E41AED">
            <w:pPr>
              <w:jc w:val="center"/>
              <w:rPr>
                <w:sz w:val="24"/>
                <w:szCs w:val="24"/>
                <w:lang w:val="lt-LT" w:eastAsia="en-GB"/>
              </w:rPr>
            </w:pPr>
            <w:r w:rsidRPr="005D0CE6">
              <w:rPr>
                <w:sz w:val="24"/>
                <w:szCs w:val="24"/>
                <w:lang w:val="lt-LT" w:eastAsia="en-GB"/>
              </w:rPr>
              <w:t xml:space="preserve">1 </w:t>
            </w:r>
            <w:r w:rsidR="001C4A14" w:rsidRPr="005D0CE6">
              <w:rPr>
                <w:sz w:val="24"/>
                <w:szCs w:val="24"/>
                <w:lang w:val="lt-LT" w:eastAsia="en-GB"/>
              </w:rPr>
              <w:t>vieta</w:t>
            </w:r>
          </w:p>
        </w:tc>
        <w:tc>
          <w:tcPr>
            <w:tcW w:w="1416" w:type="dxa"/>
          </w:tcPr>
          <w:p w14:paraId="6314FBA6" w14:textId="2176B737" w:rsidR="00936993" w:rsidRPr="005D0CE6" w:rsidRDefault="00494F1D" w:rsidP="00E41AED">
            <w:pPr>
              <w:jc w:val="center"/>
              <w:rPr>
                <w:sz w:val="24"/>
                <w:szCs w:val="24"/>
                <w:lang w:val="lt-LT" w:eastAsia="en-GB"/>
              </w:rPr>
            </w:pPr>
            <w:r w:rsidRPr="005D0CE6">
              <w:rPr>
                <w:sz w:val="24"/>
                <w:szCs w:val="24"/>
                <w:lang w:val="lt-LT" w:eastAsia="en-GB"/>
              </w:rPr>
              <w:t>1</w:t>
            </w:r>
            <w:r w:rsidR="008A7C41" w:rsidRPr="005D0CE6">
              <w:rPr>
                <w:sz w:val="24"/>
                <w:szCs w:val="24"/>
                <w:lang w:val="lt-LT" w:eastAsia="en-GB"/>
              </w:rPr>
              <w:t>5</w:t>
            </w:r>
            <w:r w:rsidR="00936993" w:rsidRPr="005D0CE6">
              <w:rPr>
                <w:sz w:val="24"/>
                <w:szCs w:val="24"/>
                <w:lang w:val="lt-LT" w:eastAsia="en-GB"/>
              </w:rPr>
              <w:t>,00</w:t>
            </w:r>
            <w:r w:rsidR="0009179E" w:rsidRPr="005D0CE6">
              <w:rPr>
                <w:sz w:val="24"/>
                <w:szCs w:val="24"/>
                <w:lang w:val="lt-LT" w:eastAsia="en-GB"/>
              </w:rPr>
              <w:t xml:space="preserve"> Eur</w:t>
            </w:r>
          </w:p>
        </w:tc>
        <w:tc>
          <w:tcPr>
            <w:tcW w:w="3748" w:type="dxa"/>
            <w:gridSpan w:val="2"/>
          </w:tcPr>
          <w:p w14:paraId="0E190321" w14:textId="7DA166B8" w:rsidR="00936993" w:rsidRPr="005D0CE6" w:rsidRDefault="000E12C6" w:rsidP="00E41AED">
            <w:pPr>
              <w:jc w:val="both"/>
              <w:rPr>
                <w:sz w:val="24"/>
                <w:szCs w:val="24"/>
                <w:lang w:val="lt-LT" w:eastAsia="en-GB"/>
              </w:rPr>
            </w:pPr>
            <w:r w:rsidRPr="005D0CE6">
              <w:rPr>
                <w:sz w:val="24"/>
                <w:szCs w:val="24"/>
                <w:lang w:val="lt-LT" w:eastAsia="en-GB"/>
              </w:rPr>
              <w:t>Užsakymo kainą sudaro RTAIC darbuotojo atlygio už dirbtą laiką įskaitant teritorijos priežiūros ir eksploatavimo sąnaudas, lankytojų prisijungimas elektros, vandens ir kanalizacijos, atliekų tvarkymo sąnaudos.</w:t>
            </w:r>
          </w:p>
          <w:p w14:paraId="6314FBA7" w14:textId="0F06CB9C" w:rsidR="00D1041A" w:rsidRPr="005D0CE6" w:rsidRDefault="00D1041A" w:rsidP="00E41AED">
            <w:pPr>
              <w:jc w:val="both"/>
              <w:rPr>
                <w:sz w:val="24"/>
                <w:szCs w:val="24"/>
                <w:lang w:val="lt-LT"/>
              </w:rPr>
            </w:pPr>
            <w:r w:rsidRPr="005D0CE6">
              <w:rPr>
                <w:sz w:val="24"/>
                <w:szCs w:val="24"/>
                <w:lang w:val="lt-LT"/>
              </w:rPr>
              <w:t xml:space="preserve">Užsakant paslaugą ilgiau kaip </w:t>
            </w:r>
            <w:r w:rsidR="00943A45" w:rsidRPr="005D0CE6">
              <w:rPr>
                <w:sz w:val="24"/>
                <w:szCs w:val="24"/>
                <w:lang w:val="lt-LT"/>
              </w:rPr>
              <w:t>1</w:t>
            </w:r>
            <w:r w:rsidRPr="005D0CE6">
              <w:rPr>
                <w:sz w:val="24"/>
                <w:szCs w:val="24"/>
                <w:lang w:val="lt-LT"/>
              </w:rPr>
              <w:t xml:space="preserve"> </w:t>
            </w:r>
            <w:r w:rsidR="00943A45" w:rsidRPr="005D0CE6">
              <w:rPr>
                <w:sz w:val="24"/>
                <w:szCs w:val="24"/>
                <w:lang w:val="lt-LT"/>
              </w:rPr>
              <w:t>parą</w:t>
            </w:r>
            <w:r w:rsidRPr="005D0CE6">
              <w:rPr>
                <w:sz w:val="24"/>
                <w:szCs w:val="24"/>
                <w:lang w:val="lt-LT"/>
              </w:rPr>
              <w:t>, kiekvienai kitai parai  taikoma 20 proc. nuolaida.</w:t>
            </w:r>
          </w:p>
        </w:tc>
      </w:tr>
      <w:tr w:rsidR="008E6B20" w:rsidRPr="005D0CE6" w14:paraId="7F3CE819" w14:textId="77777777" w:rsidTr="00AA2565">
        <w:tc>
          <w:tcPr>
            <w:tcW w:w="816" w:type="dxa"/>
          </w:tcPr>
          <w:p w14:paraId="629FE424" w14:textId="741E42BC" w:rsidR="008E6B20" w:rsidRPr="005D0CE6" w:rsidRDefault="00C81C96"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.4</w:t>
            </w:r>
            <w:r w:rsidR="008E6B20" w:rsidRPr="005D0CE6">
              <w:rPr>
                <w:sz w:val="24"/>
                <w:szCs w:val="24"/>
                <w:lang w:val="lt-LT" w:eastAsia="en-GB"/>
              </w:rPr>
              <w:t>.</w:t>
            </w:r>
          </w:p>
        </w:tc>
        <w:tc>
          <w:tcPr>
            <w:tcW w:w="2627" w:type="dxa"/>
          </w:tcPr>
          <w:p w14:paraId="2B001577" w14:textId="77777777" w:rsidR="008E6B20" w:rsidRPr="005D0CE6" w:rsidRDefault="008E6B20" w:rsidP="00E41AED">
            <w:pPr>
              <w:rPr>
                <w:sz w:val="24"/>
                <w:szCs w:val="24"/>
                <w:lang w:val="lt-LT" w:eastAsia="en-GB"/>
              </w:rPr>
            </w:pPr>
            <w:r w:rsidRPr="005D0CE6">
              <w:rPr>
                <w:sz w:val="24"/>
                <w:szCs w:val="24"/>
                <w:lang w:val="lt-LT" w:eastAsia="en-GB"/>
              </w:rPr>
              <w:t xml:space="preserve">Išankstinė pavėsinės </w:t>
            </w:r>
            <w:r w:rsidRPr="005D0CE6">
              <w:rPr>
                <w:sz w:val="24"/>
                <w:szCs w:val="24"/>
                <w:lang w:val="lt-LT" w:eastAsia="en-GB"/>
              </w:rPr>
              <w:lastRenderedPageBreak/>
              <w:t xml:space="preserve">rezervacija </w:t>
            </w:r>
          </w:p>
        </w:tc>
        <w:tc>
          <w:tcPr>
            <w:tcW w:w="1247" w:type="dxa"/>
            <w:gridSpan w:val="2"/>
          </w:tcPr>
          <w:p w14:paraId="3D444EA5" w14:textId="77777777" w:rsidR="008E6B20" w:rsidRPr="005D0CE6" w:rsidRDefault="008E6B20" w:rsidP="00E41AED">
            <w:pPr>
              <w:jc w:val="center"/>
              <w:rPr>
                <w:sz w:val="24"/>
                <w:szCs w:val="24"/>
                <w:lang w:val="lt-LT" w:eastAsia="en-GB"/>
              </w:rPr>
            </w:pPr>
            <w:r w:rsidRPr="005D0CE6">
              <w:rPr>
                <w:sz w:val="24"/>
                <w:szCs w:val="24"/>
                <w:lang w:val="lt-LT" w:eastAsia="en-GB"/>
              </w:rPr>
              <w:lastRenderedPageBreak/>
              <w:t>1 diena</w:t>
            </w:r>
          </w:p>
        </w:tc>
        <w:tc>
          <w:tcPr>
            <w:tcW w:w="1416" w:type="dxa"/>
          </w:tcPr>
          <w:p w14:paraId="0089F6AC" w14:textId="3E93E0AB" w:rsidR="008E6B20" w:rsidRPr="005D0CE6" w:rsidRDefault="008E6B20" w:rsidP="00E41AED">
            <w:pPr>
              <w:jc w:val="center"/>
              <w:rPr>
                <w:sz w:val="24"/>
                <w:szCs w:val="24"/>
                <w:lang w:val="lt-LT" w:eastAsia="en-GB"/>
              </w:rPr>
            </w:pPr>
            <w:r w:rsidRPr="005D0CE6">
              <w:rPr>
                <w:sz w:val="24"/>
                <w:szCs w:val="24"/>
                <w:lang w:val="lt-LT" w:eastAsia="en-GB"/>
              </w:rPr>
              <w:t>5,00</w:t>
            </w:r>
            <w:r w:rsidR="0009179E" w:rsidRPr="005D0CE6">
              <w:rPr>
                <w:sz w:val="24"/>
                <w:szCs w:val="24"/>
                <w:lang w:val="lt-LT" w:eastAsia="en-GB"/>
              </w:rPr>
              <w:t xml:space="preserve"> Eur</w:t>
            </w:r>
          </w:p>
        </w:tc>
        <w:tc>
          <w:tcPr>
            <w:tcW w:w="3748" w:type="dxa"/>
            <w:gridSpan w:val="2"/>
          </w:tcPr>
          <w:p w14:paraId="47C8D915" w14:textId="77777777" w:rsidR="008E6B20" w:rsidRPr="005D0CE6" w:rsidRDefault="008E6B20" w:rsidP="00E41AED">
            <w:pPr>
              <w:jc w:val="both"/>
              <w:rPr>
                <w:sz w:val="24"/>
                <w:szCs w:val="24"/>
                <w:lang w:val="lt-LT" w:eastAsia="en-GB"/>
              </w:rPr>
            </w:pPr>
          </w:p>
        </w:tc>
      </w:tr>
      <w:tr w:rsidR="00EB214E" w:rsidRPr="005D0CE6" w14:paraId="6314FBBA" w14:textId="77777777" w:rsidTr="005A0355">
        <w:tc>
          <w:tcPr>
            <w:tcW w:w="816" w:type="dxa"/>
          </w:tcPr>
          <w:p w14:paraId="6314FBB5" w14:textId="567A89D9" w:rsidR="0073743B" w:rsidRPr="005D0CE6" w:rsidRDefault="0073743B" w:rsidP="00E41AED">
            <w:pPr>
              <w:rPr>
                <w:sz w:val="24"/>
                <w:szCs w:val="24"/>
                <w:lang w:val="lt-LT" w:eastAsia="en-GB"/>
              </w:rPr>
            </w:pPr>
            <w:r w:rsidRPr="005D0CE6">
              <w:rPr>
                <w:sz w:val="24"/>
                <w:szCs w:val="24"/>
                <w:lang w:val="lt-LT" w:eastAsia="en-GB"/>
              </w:rPr>
              <w:lastRenderedPageBreak/>
              <w:t>1</w:t>
            </w:r>
            <w:r w:rsidR="00885EDE" w:rsidRPr="005D0CE6">
              <w:rPr>
                <w:sz w:val="24"/>
                <w:szCs w:val="24"/>
                <w:lang w:val="lt-LT" w:eastAsia="en-GB"/>
              </w:rPr>
              <w:t>2</w:t>
            </w:r>
            <w:r w:rsidRPr="005D0CE6">
              <w:rPr>
                <w:sz w:val="24"/>
                <w:szCs w:val="24"/>
                <w:lang w:val="lt-LT" w:eastAsia="en-GB"/>
              </w:rPr>
              <w:t>.</w:t>
            </w:r>
            <w:r w:rsidR="00C81C96" w:rsidRPr="005D0CE6">
              <w:rPr>
                <w:sz w:val="24"/>
                <w:szCs w:val="24"/>
                <w:lang w:val="lt-LT" w:eastAsia="en-GB"/>
              </w:rPr>
              <w:t>5</w:t>
            </w:r>
            <w:r w:rsidRPr="005D0CE6">
              <w:rPr>
                <w:sz w:val="24"/>
                <w:szCs w:val="24"/>
                <w:lang w:val="lt-LT" w:eastAsia="en-GB"/>
              </w:rPr>
              <w:t>.</w:t>
            </w:r>
          </w:p>
        </w:tc>
        <w:tc>
          <w:tcPr>
            <w:tcW w:w="2627" w:type="dxa"/>
          </w:tcPr>
          <w:p w14:paraId="6314FBB6" w14:textId="486B4DD7" w:rsidR="0073743B" w:rsidRPr="005D0CE6" w:rsidRDefault="0073743B" w:rsidP="00E41AED">
            <w:pPr>
              <w:rPr>
                <w:sz w:val="24"/>
                <w:szCs w:val="24"/>
                <w:lang w:val="lt-LT" w:eastAsia="en-GB"/>
              </w:rPr>
            </w:pPr>
            <w:r w:rsidRPr="005D0CE6">
              <w:rPr>
                <w:sz w:val="24"/>
                <w:szCs w:val="24"/>
                <w:lang w:val="lt-LT" w:eastAsia="en-GB"/>
              </w:rPr>
              <w:t xml:space="preserve">Šašlykinės </w:t>
            </w:r>
            <w:r w:rsidR="001E33F1" w:rsidRPr="005D0CE6">
              <w:rPr>
                <w:sz w:val="24"/>
                <w:szCs w:val="24"/>
                <w:lang w:val="lt-LT" w:eastAsia="en-GB"/>
              </w:rPr>
              <w:t xml:space="preserve">paruošimas naudoti </w:t>
            </w:r>
            <w:r w:rsidR="008763A5" w:rsidRPr="005D0CE6">
              <w:rPr>
                <w:sz w:val="24"/>
                <w:szCs w:val="24"/>
                <w:lang w:val="lt-LT" w:eastAsia="en-GB"/>
              </w:rPr>
              <w:t>1 parą</w:t>
            </w:r>
          </w:p>
        </w:tc>
        <w:tc>
          <w:tcPr>
            <w:tcW w:w="1247" w:type="dxa"/>
            <w:gridSpan w:val="2"/>
          </w:tcPr>
          <w:p w14:paraId="6314FBB7" w14:textId="357CBB78" w:rsidR="0073743B" w:rsidRPr="005D0CE6" w:rsidRDefault="001E33F1" w:rsidP="00E41AED">
            <w:pPr>
              <w:jc w:val="center"/>
              <w:rPr>
                <w:sz w:val="24"/>
                <w:szCs w:val="24"/>
                <w:lang w:val="lt-LT" w:eastAsia="en-GB"/>
              </w:rPr>
            </w:pPr>
            <w:r w:rsidRPr="005D0CE6">
              <w:rPr>
                <w:sz w:val="24"/>
                <w:szCs w:val="24"/>
                <w:lang w:val="lt-LT" w:eastAsia="en-GB"/>
              </w:rPr>
              <w:t>1 vnt.</w:t>
            </w:r>
          </w:p>
        </w:tc>
        <w:tc>
          <w:tcPr>
            <w:tcW w:w="1416" w:type="dxa"/>
          </w:tcPr>
          <w:p w14:paraId="6314FBB8" w14:textId="02A6DFAD" w:rsidR="0073743B" w:rsidRPr="005D0CE6" w:rsidRDefault="00936993" w:rsidP="00E41AED">
            <w:pPr>
              <w:jc w:val="center"/>
              <w:rPr>
                <w:sz w:val="24"/>
                <w:szCs w:val="24"/>
                <w:lang w:val="lt-LT" w:eastAsia="en-GB"/>
              </w:rPr>
            </w:pPr>
            <w:r w:rsidRPr="005D0CE6">
              <w:rPr>
                <w:sz w:val="24"/>
                <w:szCs w:val="24"/>
                <w:lang w:val="lt-LT" w:eastAsia="en-GB"/>
              </w:rPr>
              <w:t>3,00</w:t>
            </w:r>
            <w:r w:rsidR="0009179E" w:rsidRPr="005D0CE6">
              <w:rPr>
                <w:sz w:val="24"/>
                <w:szCs w:val="24"/>
                <w:lang w:val="lt-LT" w:eastAsia="en-GB"/>
              </w:rPr>
              <w:t xml:space="preserve"> Eur</w:t>
            </w:r>
          </w:p>
        </w:tc>
        <w:tc>
          <w:tcPr>
            <w:tcW w:w="3748" w:type="dxa"/>
            <w:gridSpan w:val="2"/>
          </w:tcPr>
          <w:p w14:paraId="6314FBB9" w14:textId="77777777" w:rsidR="0073743B" w:rsidRPr="005D0CE6" w:rsidRDefault="0073743B" w:rsidP="00E41AED">
            <w:pPr>
              <w:jc w:val="both"/>
              <w:rPr>
                <w:sz w:val="24"/>
                <w:szCs w:val="24"/>
                <w:lang w:val="lt-LT" w:eastAsia="en-GB"/>
              </w:rPr>
            </w:pPr>
          </w:p>
        </w:tc>
      </w:tr>
      <w:tr w:rsidR="00EB214E" w:rsidRPr="005D0CE6" w14:paraId="6314FBC0" w14:textId="77777777" w:rsidTr="005A0355">
        <w:tc>
          <w:tcPr>
            <w:tcW w:w="816" w:type="dxa"/>
          </w:tcPr>
          <w:p w14:paraId="6314FBBB" w14:textId="58F253B1" w:rsidR="00936993" w:rsidRPr="005D0CE6" w:rsidRDefault="00C81C96"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2.6.</w:t>
            </w:r>
          </w:p>
        </w:tc>
        <w:tc>
          <w:tcPr>
            <w:tcW w:w="2627" w:type="dxa"/>
          </w:tcPr>
          <w:p w14:paraId="6314FBBC" w14:textId="2FD032E0" w:rsidR="00936993" w:rsidRPr="005D0CE6" w:rsidRDefault="006E101C" w:rsidP="00E41AED">
            <w:pPr>
              <w:rPr>
                <w:sz w:val="24"/>
                <w:szCs w:val="24"/>
                <w:lang w:val="lt-LT" w:eastAsia="en-GB"/>
              </w:rPr>
            </w:pPr>
            <w:r w:rsidRPr="005D0CE6">
              <w:rPr>
                <w:sz w:val="24"/>
                <w:szCs w:val="24"/>
                <w:lang w:val="lt-LT" w:eastAsia="en-GB"/>
              </w:rPr>
              <w:t xml:space="preserve">Iešmų komplekto </w:t>
            </w:r>
            <w:r w:rsidR="001E33F1" w:rsidRPr="005D0CE6">
              <w:rPr>
                <w:sz w:val="24"/>
                <w:szCs w:val="24"/>
                <w:lang w:val="lt-LT" w:eastAsia="en-GB"/>
              </w:rPr>
              <w:t xml:space="preserve">paruošimas naudoti </w:t>
            </w:r>
            <w:r w:rsidR="008763A5" w:rsidRPr="005D0CE6">
              <w:rPr>
                <w:sz w:val="24"/>
                <w:szCs w:val="24"/>
                <w:lang w:val="lt-LT" w:eastAsia="en-GB"/>
              </w:rPr>
              <w:t>1 parą</w:t>
            </w:r>
          </w:p>
        </w:tc>
        <w:tc>
          <w:tcPr>
            <w:tcW w:w="1247" w:type="dxa"/>
            <w:gridSpan w:val="2"/>
          </w:tcPr>
          <w:p w14:paraId="6314FBBD" w14:textId="22F267BD" w:rsidR="00936993" w:rsidRPr="005D0CE6" w:rsidRDefault="001E33F1" w:rsidP="00E41AED">
            <w:pPr>
              <w:jc w:val="center"/>
              <w:rPr>
                <w:sz w:val="24"/>
                <w:szCs w:val="24"/>
                <w:lang w:val="lt-LT" w:eastAsia="en-GB"/>
              </w:rPr>
            </w:pPr>
            <w:r w:rsidRPr="005D0CE6">
              <w:rPr>
                <w:sz w:val="24"/>
                <w:szCs w:val="24"/>
                <w:lang w:val="lt-LT" w:eastAsia="en-GB"/>
              </w:rPr>
              <w:t>1 vnt.</w:t>
            </w:r>
            <w:r w:rsidR="00936993" w:rsidRPr="005D0CE6">
              <w:rPr>
                <w:sz w:val="24"/>
                <w:szCs w:val="24"/>
                <w:lang w:val="lt-LT" w:eastAsia="en-GB"/>
              </w:rPr>
              <w:t xml:space="preserve"> </w:t>
            </w:r>
          </w:p>
        </w:tc>
        <w:tc>
          <w:tcPr>
            <w:tcW w:w="1416" w:type="dxa"/>
          </w:tcPr>
          <w:p w14:paraId="6314FBBE" w14:textId="5EC57F17" w:rsidR="00936993" w:rsidRPr="005D0CE6" w:rsidRDefault="00936993" w:rsidP="00E41AED">
            <w:pPr>
              <w:jc w:val="center"/>
              <w:rPr>
                <w:sz w:val="24"/>
                <w:szCs w:val="24"/>
                <w:lang w:val="lt-LT" w:eastAsia="en-GB"/>
              </w:rPr>
            </w:pPr>
            <w:r w:rsidRPr="005D0CE6">
              <w:rPr>
                <w:sz w:val="24"/>
                <w:szCs w:val="24"/>
                <w:lang w:val="lt-LT" w:eastAsia="en-GB"/>
              </w:rPr>
              <w:t xml:space="preserve">2,00 </w:t>
            </w:r>
            <w:r w:rsidR="0009179E" w:rsidRPr="005D0CE6">
              <w:rPr>
                <w:sz w:val="24"/>
                <w:szCs w:val="24"/>
                <w:lang w:val="lt-LT" w:eastAsia="en-GB"/>
              </w:rPr>
              <w:t>Eur</w:t>
            </w:r>
          </w:p>
        </w:tc>
        <w:tc>
          <w:tcPr>
            <w:tcW w:w="3748" w:type="dxa"/>
            <w:gridSpan w:val="2"/>
          </w:tcPr>
          <w:p w14:paraId="6314FBBF" w14:textId="77777777" w:rsidR="00936993" w:rsidRPr="005D0CE6" w:rsidRDefault="00936993" w:rsidP="00E41AED">
            <w:pPr>
              <w:jc w:val="both"/>
              <w:rPr>
                <w:sz w:val="24"/>
                <w:szCs w:val="24"/>
                <w:lang w:val="lt-LT" w:eastAsia="en-GB"/>
              </w:rPr>
            </w:pPr>
          </w:p>
        </w:tc>
      </w:tr>
      <w:tr w:rsidR="00EB214E" w:rsidRPr="005D0CE6" w14:paraId="6314FBC6" w14:textId="77777777" w:rsidTr="005A0355">
        <w:tc>
          <w:tcPr>
            <w:tcW w:w="816" w:type="dxa"/>
          </w:tcPr>
          <w:p w14:paraId="6314FBC1" w14:textId="11C22F4A" w:rsidR="006C4560" w:rsidRPr="005D0CE6" w:rsidRDefault="008E6B20"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w:t>
            </w:r>
            <w:r w:rsidR="00885EDE" w:rsidRPr="005D0CE6">
              <w:rPr>
                <w:sz w:val="24"/>
                <w:szCs w:val="24"/>
                <w:lang w:val="lt-LT" w:eastAsia="en-GB"/>
              </w:rPr>
              <w:t>7</w:t>
            </w:r>
            <w:r w:rsidR="006C4560" w:rsidRPr="005D0CE6">
              <w:rPr>
                <w:sz w:val="24"/>
                <w:szCs w:val="24"/>
                <w:lang w:val="lt-LT" w:eastAsia="en-GB"/>
              </w:rPr>
              <w:t>.</w:t>
            </w:r>
          </w:p>
        </w:tc>
        <w:tc>
          <w:tcPr>
            <w:tcW w:w="2627" w:type="dxa"/>
          </w:tcPr>
          <w:p w14:paraId="6314FBC2" w14:textId="00FFB731" w:rsidR="006C4560" w:rsidRPr="005D0CE6" w:rsidRDefault="001E33F1" w:rsidP="00E41AED">
            <w:pPr>
              <w:rPr>
                <w:sz w:val="24"/>
                <w:szCs w:val="24"/>
                <w:lang w:val="lt-LT" w:eastAsia="en-GB"/>
              </w:rPr>
            </w:pPr>
            <w:r w:rsidRPr="005D0CE6">
              <w:rPr>
                <w:sz w:val="24"/>
                <w:szCs w:val="24"/>
                <w:lang w:val="lt-LT" w:eastAsia="en-GB"/>
              </w:rPr>
              <w:t>Malkų paruošimas naudoti</w:t>
            </w:r>
          </w:p>
        </w:tc>
        <w:tc>
          <w:tcPr>
            <w:tcW w:w="1247" w:type="dxa"/>
            <w:gridSpan w:val="2"/>
          </w:tcPr>
          <w:p w14:paraId="6314FBC3" w14:textId="77777777" w:rsidR="006C4560" w:rsidRPr="005D0CE6" w:rsidRDefault="006C4560" w:rsidP="00E41AED">
            <w:pPr>
              <w:jc w:val="center"/>
              <w:rPr>
                <w:sz w:val="24"/>
                <w:szCs w:val="24"/>
                <w:lang w:val="lt-LT" w:eastAsia="en-GB"/>
              </w:rPr>
            </w:pPr>
            <w:r w:rsidRPr="005D0CE6">
              <w:rPr>
                <w:sz w:val="24"/>
                <w:szCs w:val="24"/>
                <w:lang w:val="lt-LT" w:eastAsia="en-GB"/>
              </w:rPr>
              <w:t xml:space="preserve">1 </w:t>
            </w:r>
            <w:r w:rsidR="00EB0E43" w:rsidRPr="005D0CE6">
              <w:rPr>
                <w:sz w:val="24"/>
                <w:szCs w:val="24"/>
                <w:lang w:val="lt-LT" w:eastAsia="en-GB"/>
              </w:rPr>
              <w:t>ryšulys</w:t>
            </w:r>
          </w:p>
        </w:tc>
        <w:tc>
          <w:tcPr>
            <w:tcW w:w="1416" w:type="dxa"/>
          </w:tcPr>
          <w:p w14:paraId="6314FBC4" w14:textId="48F77153" w:rsidR="006C4560" w:rsidRPr="005D0CE6" w:rsidRDefault="003B096A" w:rsidP="00E41AED">
            <w:pPr>
              <w:jc w:val="center"/>
              <w:rPr>
                <w:sz w:val="24"/>
                <w:szCs w:val="24"/>
                <w:lang w:val="lt-LT" w:eastAsia="en-GB"/>
              </w:rPr>
            </w:pPr>
            <w:r w:rsidRPr="005D0CE6">
              <w:rPr>
                <w:sz w:val="24"/>
                <w:szCs w:val="24"/>
                <w:lang w:val="lt-LT" w:eastAsia="en-GB"/>
              </w:rPr>
              <w:t>5</w:t>
            </w:r>
            <w:r w:rsidR="006C4560" w:rsidRPr="005D0CE6">
              <w:rPr>
                <w:sz w:val="24"/>
                <w:szCs w:val="24"/>
                <w:lang w:val="lt-LT" w:eastAsia="en-GB"/>
              </w:rPr>
              <w:t>,00</w:t>
            </w:r>
            <w:r w:rsidR="0009179E" w:rsidRPr="005D0CE6">
              <w:rPr>
                <w:sz w:val="24"/>
                <w:szCs w:val="24"/>
                <w:lang w:val="lt-LT" w:eastAsia="en-GB"/>
              </w:rPr>
              <w:t xml:space="preserve"> Eur</w:t>
            </w:r>
          </w:p>
        </w:tc>
        <w:tc>
          <w:tcPr>
            <w:tcW w:w="3748" w:type="dxa"/>
            <w:gridSpan w:val="2"/>
          </w:tcPr>
          <w:p w14:paraId="6314FBC5" w14:textId="77777777" w:rsidR="006C4560" w:rsidRPr="005D0CE6" w:rsidRDefault="006C4560" w:rsidP="00E41AED">
            <w:pPr>
              <w:jc w:val="both"/>
              <w:rPr>
                <w:sz w:val="24"/>
                <w:szCs w:val="24"/>
                <w:lang w:val="lt-LT" w:eastAsia="en-GB"/>
              </w:rPr>
            </w:pPr>
          </w:p>
        </w:tc>
      </w:tr>
      <w:tr w:rsidR="00EB214E" w:rsidRPr="005D0CE6" w14:paraId="6314FBCC" w14:textId="77777777" w:rsidTr="005A0355">
        <w:tc>
          <w:tcPr>
            <w:tcW w:w="816" w:type="dxa"/>
          </w:tcPr>
          <w:p w14:paraId="6314FBC7" w14:textId="68231B06" w:rsidR="00936993" w:rsidRPr="005D0CE6" w:rsidRDefault="000E12C6"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w:t>
            </w:r>
            <w:r w:rsidR="00885EDE" w:rsidRPr="005D0CE6">
              <w:rPr>
                <w:sz w:val="24"/>
                <w:szCs w:val="24"/>
                <w:lang w:val="lt-LT" w:eastAsia="en-GB"/>
              </w:rPr>
              <w:t>8</w:t>
            </w:r>
            <w:r w:rsidR="00936993" w:rsidRPr="005D0CE6">
              <w:rPr>
                <w:sz w:val="24"/>
                <w:szCs w:val="24"/>
                <w:lang w:val="lt-LT" w:eastAsia="en-GB"/>
              </w:rPr>
              <w:t>.</w:t>
            </w:r>
          </w:p>
        </w:tc>
        <w:tc>
          <w:tcPr>
            <w:tcW w:w="2627" w:type="dxa"/>
          </w:tcPr>
          <w:p w14:paraId="6314FBC8" w14:textId="27568F87" w:rsidR="00936993" w:rsidRPr="005D0CE6" w:rsidRDefault="001E33F1" w:rsidP="00E41AED">
            <w:pPr>
              <w:rPr>
                <w:sz w:val="24"/>
                <w:szCs w:val="24"/>
                <w:lang w:val="lt-LT" w:eastAsia="en-GB"/>
              </w:rPr>
            </w:pPr>
            <w:r w:rsidRPr="005D0CE6">
              <w:rPr>
                <w:sz w:val="24"/>
                <w:szCs w:val="24"/>
                <w:lang w:val="lt-LT" w:eastAsia="en-GB"/>
              </w:rPr>
              <w:t>Sporto inventoriaus paruošimas naudoti 1 parą</w:t>
            </w:r>
          </w:p>
        </w:tc>
        <w:tc>
          <w:tcPr>
            <w:tcW w:w="1247" w:type="dxa"/>
            <w:gridSpan w:val="2"/>
          </w:tcPr>
          <w:p w14:paraId="6314FBC9" w14:textId="51B61999" w:rsidR="00936993" w:rsidRPr="005D0CE6" w:rsidRDefault="001E33F1" w:rsidP="00E41AED">
            <w:pPr>
              <w:jc w:val="center"/>
              <w:rPr>
                <w:sz w:val="24"/>
                <w:szCs w:val="24"/>
                <w:lang w:val="lt-LT" w:eastAsia="en-GB"/>
              </w:rPr>
            </w:pPr>
            <w:r w:rsidRPr="005D0CE6">
              <w:rPr>
                <w:sz w:val="24"/>
                <w:szCs w:val="24"/>
                <w:lang w:val="lt-LT" w:eastAsia="en-GB"/>
              </w:rPr>
              <w:t>1 vnt.</w:t>
            </w:r>
            <w:r w:rsidR="00936993" w:rsidRPr="005D0CE6">
              <w:rPr>
                <w:sz w:val="24"/>
                <w:szCs w:val="24"/>
                <w:lang w:val="lt-LT" w:eastAsia="en-GB"/>
              </w:rPr>
              <w:t xml:space="preserve"> </w:t>
            </w:r>
          </w:p>
        </w:tc>
        <w:tc>
          <w:tcPr>
            <w:tcW w:w="1416" w:type="dxa"/>
          </w:tcPr>
          <w:p w14:paraId="6314FBCA" w14:textId="1E00D831" w:rsidR="00936993" w:rsidRPr="005D0CE6" w:rsidRDefault="00936993" w:rsidP="00E41AED">
            <w:pPr>
              <w:jc w:val="center"/>
              <w:rPr>
                <w:sz w:val="24"/>
                <w:szCs w:val="24"/>
                <w:lang w:val="lt-LT" w:eastAsia="en-GB"/>
              </w:rPr>
            </w:pPr>
            <w:r w:rsidRPr="005D0CE6">
              <w:rPr>
                <w:sz w:val="24"/>
                <w:szCs w:val="24"/>
                <w:lang w:val="lt-LT" w:eastAsia="en-GB"/>
              </w:rPr>
              <w:t>2,00</w:t>
            </w:r>
            <w:r w:rsidR="0009179E" w:rsidRPr="005D0CE6">
              <w:rPr>
                <w:sz w:val="24"/>
                <w:szCs w:val="24"/>
                <w:lang w:val="lt-LT" w:eastAsia="en-GB"/>
              </w:rPr>
              <w:t xml:space="preserve"> Eur</w:t>
            </w:r>
          </w:p>
        </w:tc>
        <w:tc>
          <w:tcPr>
            <w:tcW w:w="3748" w:type="dxa"/>
            <w:gridSpan w:val="2"/>
          </w:tcPr>
          <w:p w14:paraId="6314FBCB" w14:textId="77777777" w:rsidR="00936993" w:rsidRPr="005D0CE6" w:rsidRDefault="00936993" w:rsidP="00E41AED">
            <w:pPr>
              <w:jc w:val="both"/>
              <w:rPr>
                <w:sz w:val="24"/>
                <w:szCs w:val="24"/>
                <w:lang w:val="lt-LT" w:eastAsia="en-GB"/>
              </w:rPr>
            </w:pPr>
          </w:p>
        </w:tc>
      </w:tr>
      <w:tr w:rsidR="00EB214E" w:rsidRPr="005D0CE6" w14:paraId="6314FBDE" w14:textId="77777777" w:rsidTr="005A0355">
        <w:tc>
          <w:tcPr>
            <w:tcW w:w="816" w:type="dxa"/>
          </w:tcPr>
          <w:p w14:paraId="6314FBD9" w14:textId="39F400D6" w:rsidR="00CB42E7" w:rsidRPr="005D0CE6" w:rsidRDefault="006C4560"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2</w:t>
            </w:r>
            <w:r w:rsidRPr="005D0CE6">
              <w:rPr>
                <w:sz w:val="24"/>
                <w:szCs w:val="24"/>
                <w:lang w:val="lt-LT" w:eastAsia="en-GB"/>
              </w:rPr>
              <w:t>.</w:t>
            </w:r>
            <w:r w:rsidR="00885EDE" w:rsidRPr="005D0CE6">
              <w:rPr>
                <w:sz w:val="24"/>
                <w:szCs w:val="24"/>
                <w:lang w:val="lt-LT" w:eastAsia="en-GB"/>
              </w:rPr>
              <w:t>9</w:t>
            </w:r>
            <w:r w:rsidR="00CB42E7" w:rsidRPr="005D0CE6">
              <w:rPr>
                <w:sz w:val="24"/>
                <w:szCs w:val="24"/>
                <w:lang w:val="lt-LT" w:eastAsia="en-GB"/>
              </w:rPr>
              <w:t>.</w:t>
            </w:r>
          </w:p>
        </w:tc>
        <w:tc>
          <w:tcPr>
            <w:tcW w:w="2627" w:type="dxa"/>
          </w:tcPr>
          <w:p w14:paraId="6314FBDA" w14:textId="77777777" w:rsidR="00CB42E7" w:rsidRPr="005D0CE6" w:rsidRDefault="004E4AA4" w:rsidP="00E41AED">
            <w:pPr>
              <w:rPr>
                <w:sz w:val="24"/>
                <w:szCs w:val="24"/>
                <w:lang w:val="lt-LT" w:eastAsia="en-GB"/>
              </w:rPr>
            </w:pPr>
            <w:r w:rsidRPr="005D0CE6">
              <w:rPr>
                <w:sz w:val="24"/>
                <w:szCs w:val="24"/>
                <w:lang w:val="lt-LT"/>
              </w:rPr>
              <w:t xml:space="preserve">Renginio </w:t>
            </w:r>
            <w:r w:rsidR="00EA441D" w:rsidRPr="005D0CE6">
              <w:rPr>
                <w:sz w:val="24"/>
                <w:szCs w:val="24"/>
                <w:lang w:val="lt-LT"/>
              </w:rPr>
              <w:t>aptarnavimo</w:t>
            </w:r>
            <w:r w:rsidRPr="005D0CE6">
              <w:rPr>
                <w:sz w:val="24"/>
                <w:szCs w:val="24"/>
                <w:lang w:val="lt-LT"/>
              </w:rPr>
              <w:t xml:space="preserve"> paslauga</w:t>
            </w:r>
          </w:p>
        </w:tc>
        <w:tc>
          <w:tcPr>
            <w:tcW w:w="1247" w:type="dxa"/>
            <w:gridSpan w:val="2"/>
          </w:tcPr>
          <w:p w14:paraId="6314FBDB" w14:textId="77777777" w:rsidR="00CB42E7" w:rsidRPr="005D0CE6" w:rsidRDefault="00CB42E7" w:rsidP="00E41AED">
            <w:pPr>
              <w:jc w:val="center"/>
              <w:rPr>
                <w:sz w:val="24"/>
                <w:szCs w:val="24"/>
                <w:lang w:val="lt-LT" w:eastAsia="en-GB"/>
              </w:rPr>
            </w:pPr>
            <w:r w:rsidRPr="005D0CE6">
              <w:rPr>
                <w:sz w:val="24"/>
                <w:szCs w:val="24"/>
                <w:lang w:val="lt-LT" w:eastAsia="en-GB"/>
              </w:rPr>
              <w:t>1 para</w:t>
            </w:r>
          </w:p>
        </w:tc>
        <w:tc>
          <w:tcPr>
            <w:tcW w:w="1416" w:type="dxa"/>
          </w:tcPr>
          <w:p w14:paraId="6314FBDC" w14:textId="77777777" w:rsidR="00CB42E7" w:rsidRPr="005D0CE6" w:rsidRDefault="00A35C57" w:rsidP="00E41AED">
            <w:pPr>
              <w:jc w:val="center"/>
              <w:rPr>
                <w:sz w:val="24"/>
                <w:szCs w:val="24"/>
                <w:lang w:val="lt-LT" w:eastAsia="en-GB"/>
              </w:rPr>
            </w:pPr>
            <w:r w:rsidRPr="005D0CE6">
              <w:rPr>
                <w:bCs/>
                <w:sz w:val="24"/>
                <w:szCs w:val="24"/>
                <w:lang w:val="lt-LT"/>
              </w:rPr>
              <w:t>20 proc. renginio aptarnavimo sąnaudų antkainis</w:t>
            </w:r>
          </w:p>
        </w:tc>
        <w:tc>
          <w:tcPr>
            <w:tcW w:w="3748" w:type="dxa"/>
            <w:gridSpan w:val="2"/>
          </w:tcPr>
          <w:p w14:paraId="6314FBDD" w14:textId="70586CFE" w:rsidR="00CB42E7" w:rsidRPr="005D0CE6" w:rsidRDefault="00A35C57" w:rsidP="008B4EDA">
            <w:pPr>
              <w:jc w:val="both"/>
              <w:rPr>
                <w:sz w:val="24"/>
                <w:szCs w:val="24"/>
                <w:lang w:val="lt-LT"/>
              </w:rPr>
            </w:pPr>
            <w:r w:rsidRPr="005D0CE6">
              <w:rPr>
                <w:sz w:val="24"/>
                <w:szCs w:val="24"/>
                <w:lang w:val="lt-LT"/>
              </w:rPr>
              <w:t xml:space="preserve">Paslaugos kainą </w:t>
            </w:r>
            <w:r w:rsidRPr="005D0CE6">
              <w:rPr>
                <w:sz w:val="24"/>
                <w:szCs w:val="24"/>
                <w:lang w:val="lt-LT" w:eastAsia="en-GB"/>
              </w:rPr>
              <w:t>sudaro RTAIC darbuotojo atlygio už dirbtą laiką įskaitant teritorijos priežiūros ir eksploatavimo sąnaudas, renginio dalyvių elektros, vandens, atliekų tvarkymo ir kitos sąnaudos ar reikalingos paslaugos.</w:t>
            </w:r>
          </w:p>
        </w:tc>
      </w:tr>
      <w:tr w:rsidR="00EB214E" w:rsidRPr="005D0CE6" w14:paraId="6314FBE1" w14:textId="77777777" w:rsidTr="006E101C">
        <w:tc>
          <w:tcPr>
            <w:tcW w:w="816" w:type="dxa"/>
          </w:tcPr>
          <w:p w14:paraId="6314FBDF" w14:textId="47B15E68" w:rsidR="0073743B" w:rsidRPr="005D0CE6" w:rsidRDefault="00885EDE" w:rsidP="00E41AED">
            <w:pPr>
              <w:rPr>
                <w:sz w:val="24"/>
                <w:szCs w:val="24"/>
                <w:lang w:val="lt-LT" w:eastAsia="en-GB"/>
              </w:rPr>
            </w:pPr>
            <w:r w:rsidRPr="005D0CE6">
              <w:rPr>
                <w:sz w:val="24"/>
                <w:szCs w:val="24"/>
                <w:lang w:val="lt-LT" w:eastAsia="en-GB"/>
              </w:rPr>
              <w:t>13</w:t>
            </w:r>
            <w:r w:rsidR="0073743B" w:rsidRPr="005D0CE6">
              <w:rPr>
                <w:sz w:val="24"/>
                <w:szCs w:val="24"/>
                <w:lang w:val="lt-LT" w:eastAsia="en-GB"/>
              </w:rPr>
              <w:t xml:space="preserve">. </w:t>
            </w:r>
          </w:p>
        </w:tc>
        <w:tc>
          <w:tcPr>
            <w:tcW w:w="9038" w:type="dxa"/>
            <w:gridSpan w:val="6"/>
          </w:tcPr>
          <w:p w14:paraId="6314FBE0" w14:textId="481977B3" w:rsidR="0073743B" w:rsidRPr="005D0CE6" w:rsidRDefault="00F8472D" w:rsidP="00E41AED">
            <w:pPr>
              <w:jc w:val="both"/>
              <w:rPr>
                <w:sz w:val="24"/>
                <w:szCs w:val="24"/>
                <w:lang w:val="lt-LT" w:eastAsia="en-GB"/>
              </w:rPr>
            </w:pPr>
            <w:r w:rsidRPr="005D0CE6">
              <w:rPr>
                <w:sz w:val="24"/>
                <w:szCs w:val="24"/>
                <w:lang w:val="lt-LT" w:eastAsia="en-GB"/>
              </w:rPr>
              <w:t>Dviračių</w:t>
            </w:r>
            <w:r w:rsidR="004A7B9A" w:rsidRPr="005D0CE6">
              <w:rPr>
                <w:sz w:val="24"/>
                <w:szCs w:val="24"/>
                <w:lang w:val="lt-LT" w:eastAsia="en-GB"/>
              </w:rPr>
              <w:t xml:space="preserve"> ir jų priedų</w:t>
            </w:r>
            <w:r w:rsidRPr="005D0CE6">
              <w:rPr>
                <w:sz w:val="24"/>
                <w:szCs w:val="24"/>
                <w:lang w:val="lt-LT" w:eastAsia="en-GB"/>
              </w:rPr>
              <w:t xml:space="preserve"> </w:t>
            </w:r>
            <w:r w:rsidR="004A7B9A" w:rsidRPr="005D0CE6">
              <w:rPr>
                <w:sz w:val="24"/>
                <w:szCs w:val="24"/>
                <w:lang w:val="lt-LT" w:eastAsia="en-GB"/>
              </w:rPr>
              <w:t>paruošimo naudoti</w:t>
            </w:r>
            <w:r w:rsidRPr="005D0CE6">
              <w:rPr>
                <w:sz w:val="24"/>
                <w:szCs w:val="24"/>
                <w:lang w:val="lt-LT" w:eastAsia="en-GB"/>
              </w:rPr>
              <w:t xml:space="preserve"> paslaugos</w:t>
            </w:r>
          </w:p>
        </w:tc>
      </w:tr>
      <w:tr w:rsidR="004A7B9A" w:rsidRPr="005D0CE6" w14:paraId="6314FBE7" w14:textId="77777777" w:rsidTr="00783104">
        <w:trPr>
          <w:trHeight w:val="689"/>
        </w:trPr>
        <w:tc>
          <w:tcPr>
            <w:tcW w:w="816" w:type="dxa"/>
          </w:tcPr>
          <w:p w14:paraId="6314FBE2" w14:textId="0D17355E" w:rsidR="004A7B9A" w:rsidRPr="005D0CE6" w:rsidRDefault="004A7B9A" w:rsidP="00E41AED">
            <w:pPr>
              <w:rPr>
                <w:sz w:val="24"/>
                <w:szCs w:val="24"/>
                <w:lang w:val="lt-LT" w:eastAsia="en-GB"/>
              </w:rPr>
            </w:pPr>
            <w:r w:rsidRPr="005D0CE6">
              <w:rPr>
                <w:sz w:val="24"/>
                <w:szCs w:val="24"/>
                <w:lang w:val="lt-LT" w:eastAsia="en-GB"/>
              </w:rPr>
              <w:t>1</w:t>
            </w:r>
            <w:r w:rsidR="00885EDE" w:rsidRPr="005D0CE6">
              <w:rPr>
                <w:sz w:val="24"/>
                <w:szCs w:val="24"/>
                <w:lang w:val="lt-LT" w:eastAsia="en-GB"/>
              </w:rPr>
              <w:t>3</w:t>
            </w:r>
            <w:r w:rsidRPr="005D0CE6">
              <w:rPr>
                <w:sz w:val="24"/>
                <w:szCs w:val="24"/>
                <w:lang w:val="lt-LT" w:eastAsia="en-GB"/>
              </w:rPr>
              <w:t>.1.</w:t>
            </w:r>
          </w:p>
        </w:tc>
        <w:tc>
          <w:tcPr>
            <w:tcW w:w="2627" w:type="dxa"/>
          </w:tcPr>
          <w:p w14:paraId="6314FBE3" w14:textId="66AF5313" w:rsidR="004A7B9A" w:rsidRPr="005D0CE6" w:rsidRDefault="004A7B9A" w:rsidP="00E41AED">
            <w:pPr>
              <w:rPr>
                <w:sz w:val="24"/>
                <w:szCs w:val="24"/>
                <w:lang w:val="lt-LT" w:eastAsia="en-GB"/>
              </w:rPr>
            </w:pPr>
            <w:r w:rsidRPr="005D0CE6">
              <w:rPr>
                <w:sz w:val="24"/>
                <w:szCs w:val="24"/>
                <w:lang w:val="lt-LT" w:eastAsia="en-GB"/>
              </w:rPr>
              <w:t xml:space="preserve">Dviračio </w:t>
            </w:r>
            <w:r w:rsidR="00783104" w:rsidRPr="005D0CE6">
              <w:rPr>
                <w:sz w:val="24"/>
                <w:szCs w:val="24"/>
                <w:lang w:val="lt-LT" w:eastAsia="en-GB"/>
              </w:rPr>
              <w:t xml:space="preserve">ir apsaugos priemonių (šviesą atspindinčios liemenės, šalmo, užrakto) </w:t>
            </w:r>
            <w:r w:rsidRPr="005D0CE6">
              <w:rPr>
                <w:sz w:val="24"/>
                <w:szCs w:val="24"/>
                <w:lang w:val="lt-LT" w:eastAsia="en-GB"/>
              </w:rPr>
              <w:t>paruošimas naudoti 1 valandą</w:t>
            </w:r>
          </w:p>
        </w:tc>
        <w:tc>
          <w:tcPr>
            <w:tcW w:w="1247" w:type="dxa"/>
            <w:gridSpan w:val="2"/>
          </w:tcPr>
          <w:p w14:paraId="6314FBE4" w14:textId="107D08E5" w:rsidR="004A7B9A" w:rsidRPr="005D0CE6" w:rsidRDefault="004A7B9A" w:rsidP="00E41AED">
            <w:pPr>
              <w:jc w:val="center"/>
              <w:rPr>
                <w:sz w:val="24"/>
                <w:szCs w:val="24"/>
                <w:lang w:val="lt-LT" w:eastAsia="en-GB"/>
              </w:rPr>
            </w:pPr>
            <w:r w:rsidRPr="005D0CE6">
              <w:rPr>
                <w:sz w:val="24"/>
                <w:szCs w:val="24"/>
                <w:lang w:val="lt-LT" w:eastAsia="en-GB"/>
              </w:rPr>
              <w:t xml:space="preserve">1 </w:t>
            </w:r>
            <w:r w:rsidR="00783104" w:rsidRPr="005D0CE6">
              <w:rPr>
                <w:sz w:val="24"/>
                <w:szCs w:val="24"/>
                <w:lang w:val="lt-LT" w:eastAsia="en-GB"/>
              </w:rPr>
              <w:t>vnt.</w:t>
            </w:r>
          </w:p>
        </w:tc>
        <w:tc>
          <w:tcPr>
            <w:tcW w:w="1416" w:type="dxa"/>
          </w:tcPr>
          <w:p w14:paraId="6314FBE5" w14:textId="218BA8D2" w:rsidR="004A7B9A" w:rsidRPr="005D0CE6" w:rsidRDefault="004A7B9A" w:rsidP="00E41AED">
            <w:pPr>
              <w:jc w:val="center"/>
              <w:rPr>
                <w:sz w:val="24"/>
                <w:szCs w:val="24"/>
                <w:lang w:val="lt-LT" w:eastAsia="en-GB"/>
              </w:rPr>
            </w:pPr>
            <w:r w:rsidRPr="005D0CE6">
              <w:rPr>
                <w:sz w:val="24"/>
                <w:szCs w:val="24"/>
                <w:lang w:val="lt-LT" w:eastAsia="en-GB"/>
              </w:rPr>
              <w:t>1,00</w:t>
            </w:r>
            <w:r w:rsidR="0009179E" w:rsidRPr="005D0CE6">
              <w:rPr>
                <w:sz w:val="24"/>
                <w:szCs w:val="24"/>
                <w:lang w:val="lt-LT" w:eastAsia="en-GB"/>
              </w:rPr>
              <w:t xml:space="preserve"> Eur</w:t>
            </w:r>
          </w:p>
        </w:tc>
        <w:tc>
          <w:tcPr>
            <w:tcW w:w="3748" w:type="dxa"/>
            <w:gridSpan w:val="2"/>
          </w:tcPr>
          <w:p w14:paraId="49594DDD" w14:textId="5047DF89" w:rsidR="00783104" w:rsidRPr="005D0CE6" w:rsidRDefault="00783104" w:rsidP="00E41AED">
            <w:pPr>
              <w:jc w:val="both"/>
              <w:rPr>
                <w:sz w:val="24"/>
                <w:szCs w:val="24"/>
                <w:lang w:val="lt-LT"/>
              </w:rPr>
            </w:pPr>
            <w:r w:rsidRPr="005D0CE6">
              <w:rPr>
                <w:sz w:val="24"/>
                <w:szCs w:val="24"/>
                <w:lang w:val="lt-LT"/>
              </w:rPr>
              <w:t>Užsakant paslaugą ilgiau kaip 5 valandoms, kiekvienai kitai valandai  taikoma 50 proc. nuolaida.</w:t>
            </w:r>
          </w:p>
          <w:p w14:paraId="6314FBE6" w14:textId="6F12F59D" w:rsidR="004A7B9A" w:rsidRPr="005D0CE6" w:rsidRDefault="004A7B9A" w:rsidP="00E41AED">
            <w:pPr>
              <w:jc w:val="both"/>
              <w:rPr>
                <w:sz w:val="24"/>
                <w:szCs w:val="24"/>
                <w:lang w:val="lt-LT" w:eastAsia="en-GB"/>
              </w:rPr>
            </w:pPr>
          </w:p>
        </w:tc>
      </w:tr>
      <w:tr w:rsidR="00EB214E" w:rsidRPr="005D0CE6" w14:paraId="6314FBF9" w14:textId="77777777" w:rsidTr="005A0355">
        <w:tc>
          <w:tcPr>
            <w:tcW w:w="816" w:type="dxa"/>
          </w:tcPr>
          <w:p w14:paraId="6314FBF4" w14:textId="60FB7A36" w:rsidR="00FD585E" w:rsidRPr="005D0CE6" w:rsidRDefault="00885EDE" w:rsidP="00E41AED">
            <w:pPr>
              <w:rPr>
                <w:sz w:val="24"/>
                <w:szCs w:val="24"/>
                <w:lang w:val="lt-LT" w:eastAsia="en-GB"/>
              </w:rPr>
            </w:pPr>
            <w:r w:rsidRPr="005D0CE6">
              <w:rPr>
                <w:sz w:val="24"/>
                <w:szCs w:val="24"/>
                <w:lang w:val="lt-LT" w:eastAsia="en-GB"/>
              </w:rPr>
              <w:t>13</w:t>
            </w:r>
            <w:r w:rsidR="00783104" w:rsidRPr="005D0CE6">
              <w:rPr>
                <w:sz w:val="24"/>
                <w:szCs w:val="24"/>
                <w:lang w:val="lt-LT" w:eastAsia="en-GB"/>
              </w:rPr>
              <w:t>.2</w:t>
            </w:r>
            <w:r w:rsidR="00FD585E" w:rsidRPr="005D0CE6">
              <w:rPr>
                <w:sz w:val="24"/>
                <w:szCs w:val="24"/>
                <w:lang w:val="lt-LT" w:eastAsia="en-GB"/>
              </w:rPr>
              <w:t>.</w:t>
            </w:r>
          </w:p>
        </w:tc>
        <w:tc>
          <w:tcPr>
            <w:tcW w:w="2627" w:type="dxa"/>
          </w:tcPr>
          <w:p w14:paraId="6314FBF5" w14:textId="41469F5E" w:rsidR="00FD585E" w:rsidRPr="005D0CE6" w:rsidRDefault="00783104" w:rsidP="00E41AED">
            <w:pPr>
              <w:rPr>
                <w:sz w:val="24"/>
                <w:szCs w:val="24"/>
                <w:lang w:val="lt-LT" w:eastAsia="en-GB"/>
              </w:rPr>
            </w:pPr>
            <w:r w:rsidRPr="005D0CE6">
              <w:rPr>
                <w:sz w:val="24"/>
                <w:szCs w:val="24"/>
                <w:lang w:val="lt-LT" w:eastAsia="en-GB"/>
              </w:rPr>
              <w:t xml:space="preserve">Vaikiškos kėdutės ir šalmo </w:t>
            </w:r>
            <w:r w:rsidR="004A7B9A" w:rsidRPr="005D0CE6">
              <w:rPr>
                <w:sz w:val="24"/>
                <w:szCs w:val="24"/>
                <w:lang w:val="lt-LT" w:eastAsia="en-GB"/>
              </w:rPr>
              <w:t xml:space="preserve">paruošimas naudoti 1 </w:t>
            </w:r>
            <w:r w:rsidRPr="005D0CE6">
              <w:rPr>
                <w:sz w:val="24"/>
                <w:szCs w:val="24"/>
                <w:lang w:val="lt-LT" w:eastAsia="en-GB"/>
              </w:rPr>
              <w:t>val.</w:t>
            </w:r>
          </w:p>
        </w:tc>
        <w:tc>
          <w:tcPr>
            <w:tcW w:w="1247" w:type="dxa"/>
            <w:gridSpan w:val="2"/>
          </w:tcPr>
          <w:p w14:paraId="6314FBF6" w14:textId="5C1B3B28" w:rsidR="00FD585E" w:rsidRPr="005D0CE6" w:rsidRDefault="002C0807" w:rsidP="00E41AED">
            <w:pPr>
              <w:jc w:val="center"/>
              <w:rPr>
                <w:sz w:val="24"/>
                <w:szCs w:val="24"/>
                <w:lang w:val="lt-LT" w:eastAsia="en-GB"/>
              </w:rPr>
            </w:pPr>
            <w:r w:rsidRPr="005D0CE6">
              <w:rPr>
                <w:sz w:val="24"/>
                <w:szCs w:val="24"/>
                <w:lang w:val="lt-LT" w:eastAsia="en-GB"/>
              </w:rPr>
              <w:t xml:space="preserve">1 </w:t>
            </w:r>
            <w:r w:rsidR="00783104" w:rsidRPr="005D0CE6">
              <w:rPr>
                <w:sz w:val="24"/>
                <w:szCs w:val="24"/>
                <w:lang w:val="lt-LT" w:eastAsia="en-GB"/>
              </w:rPr>
              <w:t>vnt.</w:t>
            </w:r>
          </w:p>
        </w:tc>
        <w:tc>
          <w:tcPr>
            <w:tcW w:w="1416" w:type="dxa"/>
          </w:tcPr>
          <w:p w14:paraId="6314FBF7" w14:textId="6C4F4FA7" w:rsidR="00FD585E" w:rsidRPr="005D0CE6" w:rsidRDefault="00783104" w:rsidP="00E41AED">
            <w:pPr>
              <w:jc w:val="center"/>
              <w:rPr>
                <w:sz w:val="24"/>
                <w:szCs w:val="24"/>
                <w:lang w:val="lt-LT" w:eastAsia="en-GB"/>
              </w:rPr>
            </w:pPr>
            <w:r w:rsidRPr="005D0CE6">
              <w:rPr>
                <w:sz w:val="24"/>
                <w:szCs w:val="24"/>
                <w:lang w:val="lt-LT" w:eastAsia="en-GB"/>
              </w:rPr>
              <w:t>0,5</w:t>
            </w:r>
            <w:r w:rsidR="002C0807" w:rsidRPr="005D0CE6">
              <w:rPr>
                <w:sz w:val="24"/>
                <w:szCs w:val="24"/>
                <w:lang w:val="lt-LT" w:eastAsia="en-GB"/>
              </w:rPr>
              <w:t>0</w:t>
            </w:r>
            <w:r w:rsidR="0009179E" w:rsidRPr="005D0CE6">
              <w:rPr>
                <w:sz w:val="24"/>
                <w:szCs w:val="24"/>
                <w:lang w:val="lt-LT" w:eastAsia="en-GB"/>
              </w:rPr>
              <w:t xml:space="preserve"> Eur</w:t>
            </w:r>
          </w:p>
        </w:tc>
        <w:tc>
          <w:tcPr>
            <w:tcW w:w="3748" w:type="dxa"/>
            <w:gridSpan w:val="2"/>
          </w:tcPr>
          <w:p w14:paraId="6314FBF8" w14:textId="46E59569" w:rsidR="00FD585E" w:rsidRPr="005D0CE6" w:rsidRDefault="00783104" w:rsidP="00E41AED">
            <w:pPr>
              <w:jc w:val="both"/>
              <w:rPr>
                <w:sz w:val="24"/>
                <w:szCs w:val="24"/>
                <w:lang w:val="lt-LT"/>
              </w:rPr>
            </w:pPr>
            <w:r w:rsidRPr="005D0CE6">
              <w:rPr>
                <w:sz w:val="24"/>
                <w:szCs w:val="24"/>
                <w:lang w:val="lt-LT"/>
              </w:rPr>
              <w:t>Užsakant paslaugą ilgiau kaip 5 valandoms, kiekvienai kitai valandai  taikoma 50 proc. nuolaida.</w:t>
            </w:r>
          </w:p>
        </w:tc>
      </w:tr>
      <w:tr w:rsidR="00EB214E" w:rsidRPr="005D0CE6" w14:paraId="6314FBFF" w14:textId="77777777" w:rsidTr="005A0355">
        <w:tc>
          <w:tcPr>
            <w:tcW w:w="816" w:type="dxa"/>
          </w:tcPr>
          <w:p w14:paraId="6314FBFA" w14:textId="63BF5D42" w:rsidR="00874950" w:rsidRPr="005D0CE6" w:rsidRDefault="00885EDE" w:rsidP="00E41AED">
            <w:pPr>
              <w:rPr>
                <w:sz w:val="24"/>
                <w:szCs w:val="24"/>
                <w:lang w:val="lt-LT" w:eastAsia="en-GB"/>
              </w:rPr>
            </w:pPr>
            <w:r w:rsidRPr="005D0CE6">
              <w:rPr>
                <w:sz w:val="24"/>
                <w:szCs w:val="24"/>
                <w:lang w:val="lt-LT" w:eastAsia="en-GB"/>
              </w:rPr>
              <w:t>14</w:t>
            </w:r>
            <w:r w:rsidR="00F8472D" w:rsidRPr="005D0CE6">
              <w:rPr>
                <w:sz w:val="24"/>
                <w:szCs w:val="24"/>
                <w:lang w:val="lt-LT" w:eastAsia="en-GB"/>
              </w:rPr>
              <w:t>.</w:t>
            </w:r>
          </w:p>
        </w:tc>
        <w:tc>
          <w:tcPr>
            <w:tcW w:w="2627" w:type="dxa"/>
          </w:tcPr>
          <w:p w14:paraId="6314FBFB" w14:textId="4553C228" w:rsidR="00874950" w:rsidRPr="005D0CE6" w:rsidRDefault="00874950" w:rsidP="00E41AED">
            <w:pPr>
              <w:rPr>
                <w:sz w:val="24"/>
                <w:szCs w:val="24"/>
                <w:lang w:val="lt-LT" w:eastAsia="en-GB"/>
              </w:rPr>
            </w:pPr>
            <w:r w:rsidRPr="005D0CE6">
              <w:rPr>
                <w:sz w:val="24"/>
                <w:szCs w:val="24"/>
                <w:lang w:val="lt-LT" w:eastAsia="en-GB"/>
              </w:rPr>
              <w:t xml:space="preserve">Molberto </w:t>
            </w:r>
            <w:r w:rsidR="004A7B9A" w:rsidRPr="005D0CE6">
              <w:rPr>
                <w:sz w:val="24"/>
                <w:szCs w:val="24"/>
                <w:lang w:val="lt-LT" w:eastAsia="en-GB"/>
              </w:rPr>
              <w:t>paruošimas naudoti 1 dieną</w:t>
            </w:r>
          </w:p>
        </w:tc>
        <w:tc>
          <w:tcPr>
            <w:tcW w:w="1247" w:type="dxa"/>
            <w:gridSpan w:val="2"/>
          </w:tcPr>
          <w:p w14:paraId="6314FBFC" w14:textId="3EBEE6AB" w:rsidR="00874950" w:rsidRPr="005D0CE6" w:rsidRDefault="00874950" w:rsidP="00E41AED">
            <w:pPr>
              <w:jc w:val="center"/>
              <w:rPr>
                <w:sz w:val="24"/>
                <w:szCs w:val="24"/>
                <w:lang w:val="lt-LT" w:eastAsia="en-GB"/>
              </w:rPr>
            </w:pPr>
            <w:r w:rsidRPr="005D0CE6">
              <w:rPr>
                <w:sz w:val="24"/>
                <w:szCs w:val="24"/>
                <w:lang w:val="lt-LT" w:eastAsia="en-GB"/>
              </w:rPr>
              <w:t xml:space="preserve">1 </w:t>
            </w:r>
            <w:r w:rsidR="004A7B9A" w:rsidRPr="005D0CE6">
              <w:rPr>
                <w:sz w:val="24"/>
                <w:szCs w:val="24"/>
                <w:lang w:val="lt-LT" w:eastAsia="en-GB"/>
              </w:rPr>
              <w:t>vnt.</w:t>
            </w:r>
          </w:p>
        </w:tc>
        <w:tc>
          <w:tcPr>
            <w:tcW w:w="1416" w:type="dxa"/>
          </w:tcPr>
          <w:p w14:paraId="6314FBFD" w14:textId="4828F43C" w:rsidR="00874950" w:rsidRPr="005D0CE6" w:rsidRDefault="00874950" w:rsidP="00E41AED">
            <w:pPr>
              <w:jc w:val="center"/>
              <w:rPr>
                <w:sz w:val="24"/>
                <w:szCs w:val="24"/>
                <w:lang w:val="lt-LT" w:eastAsia="en-GB"/>
              </w:rPr>
            </w:pPr>
            <w:r w:rsidRPr="005D0CE6">
              <w:rPr>
                <w:sz w:val="24"/>
                <w:szCs w:val="24"/>
                <w:lang w:val="lt-LT" w:eastAsia="en-GB"/>
              </w:rPr>
              <w:t>2,00</w:t>
            </w:r>
            <w:r w:rsidR="0009179E" w:rsidRPr="005D0CE6">
              <w:rPr>
                <w:sz w:val="24"/>
                <w:szCs w:val="24"/>
                <w:lang w:val="lt-LT" w:eastAsia="en-GB"/>
              </w:rPr>
              <w:t xml:space="preserve"> Eur</w:t>
            </w:r>
          </w:p>
        </w:tc>
        <w:tc>
          <w:tcPr>
            <w:tcW w:w="3748" w:type="dxa"/>
            <w:gridSpan w:val="2"/>
          </w:tcPr>
          <w:p w14:paraId="6314FBFE" w14:textId="77777777" w:rsidR="00874950" w:rsidRPr="005D0CE6" w:rsidRDefault="00874950" w:rsidP="00E41AED">
            <w:pPr>
              <w:jc w:val="both"/>
              <w:rPr>
                <w:sz w:val="24"/>
                <w:szCs w:val="24"/>
                <w:lang w:val="lt-LT" w:eastAsia="en-GB"/>
              </w:rPr>
            </w:pPr>
          </w:p>
        </w:tc>
      </w:tr>
    </w:tbl>
    <w:p w14:paraId="6314FC00" w14:textId="77777777" w:rsidR="00B115BB" w:rsidRPr="005D0CE6" w:rsidRDefault="00B115BB" w:rsidP="00E41AED">
      <w:pPr>
        <w:pBdr>
          <w:top w:val="nil"/>
          <w:left w:val="nil"/>
          <w:bottom w:val="nil"/>
          <w:right w:val="nil"/>
          <w:between w:val="nil"/>
        </w:pBdr>
        <w:jc w:val="center"/>
        <w:rPr>
          <w:sz w:val="24"/>
          <w:szCs w:val="24"/>
          <w:lang w:val="lt-LT" w:eastAsia="en-GB"/>
        </w:rPr>
      </w:pPr>
    </w:p>
    <w:p w14:paraId="6314FC01" w14:textId="77777777" w:rsidR="00B115BB" w:rsidRPr="005D0CE6" w:rsidRDefault="00B115BB" w:rsidP="00E41AED">
      <w:pPr>
        <w:pBdr>
          <w:top w:val="nil"/>
          <w:left w:val="nil"/>
          <w:bottom w:val="nil"/>
          <w:right w:val="nil"/>
          <w:between w:val="nil"/>
        </w:pBdr>
        <w:jc w:val="center"/>
        <w:rPr>
          <w:sz w:val="24"/>
          <w:szCs w:val="24"/>
          <w:lang w:val="lt-LT" w:eastAsia="en-GB"/>
        </w:rPr>
      </w:pPr>
    </w:p>
    <w:p w14:paraId="6314FC02" w14:textId="77777777" w:rsidR="00B115BB" w:rsidRPr="00DE111B" w:rsidRDefault="00B115BB" w:rsidP="00E41AED">
      <w:pPr>
        <w:pBdr>
          <w:top w:val="nil"/>
          <w:left w:val="nil"/>
          <w:bottom w:val="nil"/>
          <w:right w:val="nil"/>
          <w:between w:val="nil"/>
        </w:pBdr>
        <w:jc w:val="center"/>
        <w:rPr>
          <w:sz w:val="24"/>
          <w:szCs w:val="24"/>
          <w:lang w:val="lt-LT" w:eastAsia="en-GB"/>
        </w:rPr>
      </w:pPr>
      <w:r w:rsidRPr="005D0CE6">
        <w:rPr>
          <w:sz w:val="24"/>
          <w:szCs w:val="24"/>
          <w:lang w:val="lt-LT" w:eastAsia="en-GB"/>
        </w:rPr>
        <w:t>_______________________</w:t>
      </w:r>
      <w:bookmarkStart w:id="0" w:name="_GoBack"/>
      <w:bookmarkEnd w:id="0"/>
    </w:p>
    <w:p w14:paraId="6314FC03" w14:textId="77777777" w:rsidR="001B6BC7" w:rsidRPr="00DE111B" w:rsidRDefault="001B6BC7" w:rsidP="00E41AED">
      <w:pPr>
        <w:rPr>
          <w:sz w:val="24"/>
          <w:szCs w:val="24"/>
          <w:lang w:val="lt-LT"/>
        </w:rPr>
      </w:pPr>
    </w:p>
    <w:p w14:paraId="6314FC04" w14:textId="77777777" w:rsidR="00BC7BB9" w:rsidRPr="00DE111B" w:rsidRDefault="00BC7BB9" w:rsidP="00E41AED">
      <w:pPr>
        <w:rPr>
          <w:sz w:val="24"/>
          <w:szCs w:val="24"/>
          <w:lang w:val="lt-LT"/>
        </w:rPr>
      </w:pPr>
    </w:p>
    <w:sectPr w:rsidR="00BC7BB9" w:rsidRPr="00DE11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5972"/>
    <w:multiLevelType w:val="hybridMultilevel"/>
    <w:tmpl w:val="3CA4A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6533241"/>
    <w:multiLevelType w:val="multilevel"/>
    <w:tmpl w:val="5942B3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BB"/>
    <w:rsid w:val="00026DFD"/>
    <w:rsid w:val="00070204"/>
    <w:rsid w:val="0009118D"/>
    <w:rsid w:val="0009179E"/>
    <w:rsid w:val="000E12C6"/>
    <w:rsid w:val="000E1719"/>
    <w:rsid w:val="000F739E"/>
    <w:rsid w:val="00107D96"/>
    <w:rsid w:val="00170CFF"/>
    <w:rsid w:val="001843F6"/>
    <w:rsid w:val="00192F28"/>
    <w:rsid w:val="00193F13"/>
    <w:rsid w:val="001B0B06"/>
    <w:rsid w:val="001B539A"/>
    <w:rsid w:val="001B6BC7"/>
    <w:rsid w:val="001C4A14"/>
    <w:rsid w:val="001E33F1"/>
    <w:rsid w:val="00235839"/>
    <w:rsid w:val="00253BEB"/>
    <w:rsid w:val="002C0807"/>
    <w:rsid w:val="002D7669"/>
    <w:rsid w:val="002F1480"/>
    <w:rsid w:val="00321E35"/>
    <w:rsid w:val="003B096A"/>
    <w:rsid w:val="003C1245"/>
    <w:rsid w:val="003E1A64"/>
    <w:rsid w:val="003E53C5"/>
    <w:rsid w:val="004417FB"/>
    <w:rsid w:val="004747BD"/>
    <w:rsid w:val="00494F1D"/>
    <w:rsid w:val="004A7B9A"/>
    <w:rsid w:val="004C7ECF"/>
    <w:rsid w:val="004E4AA4"/>
    <w:rsid w:val="005002F9"/>
    <w:rsid w:val="00533213"/>
    <w:rsid w:val="005A0355"/>
    <w:rsid w:val="005B515F"/>
    <w:rsid w:val="005D0CE6"/>
    <w:rsid w:val="005D66FA"/>
    <w:rsid w:val="00606C8B"/>
    <w:rsid w:val="00614582"/>
    <w:rsid w:val="00615A71"/>
    <w:rsid w:val="006332C4"/>
    <w:rsid w:val="006C4560"/>
    <w:rsid w:val="006E101C"/>
    <w:rsid w:val="00724835"/>
    <w:rsid w:val="0073743B"/>
    <w:rsid w:val="007447F0"/>
    <w:rsid w:val="00745488"/>
    <w:rsid w:val="00750B39"/>
    <w:rsid w:val="00752E92"/>
    <w:rsid w:val="00783104"/>
    <w:rsid w:val="00792577"/>
    <w:rsid w:val="00793434"/>
    <w:rsid w:val="007A7498"/>
    <w:rsid w:val="008054D6"/>
    <w:rsid w:val="00833DCD"/>
    <w:rsid w:val="00874950"/>
    <w:rsid w:val="008763A5"/>
    <w:rsid w:val="00885EDE"/>
    <w:rsid w:val="008A7C41"/>
    <w:rsid w:val="008B4EDA"/>
    <w:rsid w:val="008E6B20"/>
    <w:rsid w:val="008F59CA"/>
    <w:rsid w:val="00916314"/>
    <w:rsid w:val="00936993"/>
    <w:rsid w:val="00943A45"/>
    <w:rsid w:val="009F71D6"/>
    <w:rsid w:val="00A35C57"/>
    <w:rsid w:val="00A70990"/>
    <w:rsid w:val="00A92B99"/>
    <w:rsid w:val="00AB7C0E"/>
    <w:rsid w:val="00AF3FA3"/>
    <w:rsid w:val="00B115BB"/>
    <w:rsid w:val="00B51ED7"/>
    <w:rsid w:val="00B96ABF"/>
    <w:rsid w:val="00B97B60"/>
    <w:rsid w:val="00BC7BB9"/>
    <w:rsid w:val="00BD6C68"/>
    <w:rsid w:val="00BF31BB"/>
    <w:rsid w:val="00C34051"/>
    <w:rsid w:val="00C81C96"/>
    <w:rsid w:val="00CA4F6F"/>
    <w:rsid w:val="00CA76F7"/>
    <w:rsid w:val="00CB42E7"/>
    <w:rsid w:val="00CB6BFB"/>
    <w:rsid w:val="00CF2DA9"/>
    <w:rsid w:val="00D1041A"/>
    <w:rsid w:val="00D3141A"/>
    <w:rsid w:val="00DB25A6"/>
    <w:rsid w:val="00DC1D88"/>
    <w:rsid w:val="00DD0D39"/>
    <w:rsid w:val="00DE111B"/>
    <w:rsid w:val="00DF0F46"/>
    <w:rsid w:val="00E24E4E"/>
    <w:rsid w:val="00E41AED"/>
    <w:rsid w:val="00E75A15"/>
    <w:rsid w:val="00EA441D"/>
    <w:rsid w:val="00EB0E43"/>
    <w:rsid w:val="00EB214E"/>
    <w:rsid w:val="00EC4AAC"/>
    <w:rsid w:val="00ED6AD1"/>
    <w:rsid w:val="00F17994"/>
    <w:rsid w:val="00F30BAD"/>
    <w:rsid w:val="00F60E47"/>
    <w:rsid w:val="00F8472D"/>
    <w:rsid w:val="00FA12DB"/>
    <w:rsid w:val="00FD40E1"/>
    <w:rsid w:val="00FD5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41A"/>
    <w:pPr>
      <w:spacing w:before="0" w:after="0"/>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15BB"/>
    <w:pPr>
      <w:autoSpaceDE w:val="0"/>
      <w:autoSpaceDN w:val="0"/>
      <w:adjustRightInd w:val="0"/>
      <w:spacing w:before="0" w:after="0"/>
    </w:pPr>
    <w:rPr>
      <w:rFonts w:ascii="Times New Roman" w:eastAsia="Times New Roman" w:hAnsi="Times New Roman" w:cs="Times New Roman"/>
      <w:color w:val="000000"/>
      <w:sz w:val="24"/>
      <w:szCs w:val="24"/>
      <w:lang w:eastAsia="lt-LT"/>
    </w:rPr>
  </w:style>
  <w:style w:type="table" w:styleId="Lentelstinklelis">
    <w:name w:val="Table Grid"/>
    <w:basedOn w:val="prastojilentel"/>
    <w:rsid w:val="00B115BB"/>
    <w:pPr>
      <w:spacing w:before="0" w:after="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115BB"/>
    <w:pPr>
      <w:ind w:left="720"/>
      <w:contextualSpacing/>
    </w:pPr>
  </w:style>
  <w:style w:type="paragraph" w:styleId="Antrats">
    <w:name w:val="header"/>
    <w:basedOn w:val="prastasis"/>
    <w:link w:val="AntratsDiagrama"/>
    <w:uiPriority w:val="99"/>
    <w:rsid w:val="007447F0"/>
    <w:pPr>
      <w:tabs>
        <w:tab w:val="center" w:pos="4153"/>
        <w:tab w:val="right" w:pos="8306"/>
      </w:tabs>
    </w:pPr>
  </w:style>
  <w:style w:type="character" w:customStyle="1" w:styleId="AntratsDiagrama">
    <w:name w:val="Antraštės Diagrama"/>
    <w:basedOn w:val="Numatytasispastraiposriftas"/>
    <w:link w:val="Antrats"/>
    <w:uiPriority w:val="99"/>
    <w:rsid w:val="007447F0"/>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41A"/>
    <w:pPr>
      <w:spacing w:before="0" w:after="0"/>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15BB"/>
    <w:pPr>
      <w:autoSpaceDE w:val="0"/>
      <w:autoSpaceDN w:val="0"/>
      <w:adjustRightInd w:val="0"/>
      <w:spacing w:before="0" w:after="0"/>
    </w:pPr>
    <w:rPr>
      <w:rFonts w:ascii="Times New Roman" w:eastAsia="Times New Roman" w:hAnsi="Times New Roman" w:cs="Times New Roman"/>
      <w:color w:val="000000"/>
      <w:sz w:val="24"/>
      <w:szCs w:val="24"/>
      <w:lang w:eastAsia="lt-LT"/>
    </w:rPr>
  </w:style>
  <w:style w:type="table" w:styleId="Lentelstinklelis">
    <w:name w:val="Table Grid"/>
    <w:basedOn w:val="prastojilentel"/>
    <w:rsid w:val="00B115BB"/>
    <w:pPr>
      <w:spacing w:before="0" w:after="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115BB"/>
    <w:pPr>
      <w:ind w:left="720"/>
      <w:contextualSpacing/>
    </w:pPr>
  </w:style>
  <w:style w:type="paragraph" w:styleId="Antrats">
    <w:name w:val="header"/>
    <w:basedOn w:val="prastasis"/>
    <w:link w:val="AntratsDiagrama"/>
    <w:uiPriority w:val="99"/>
    <w:rsid w:val="007447F0"/>
    <w:pPr>
      <w:tabs>
        <w:tab w:val="center" w:pos="4153"/>
        <w:tab w:val="right" w:pos="8306"/>
      </w:tabs>
    </w:pPr>
  </w:style>
  <w:style w:type="character" w:customStyle="1" w:styleId="AntratsDiagrama">
    <w:name w:val="Antraštės Diagrama"/>
    <w:basedOn w:val="Numatytasispastraiposriftas"/>
    <w:link w:val="Antrats"/>
    <w:uiPriority w:val="99"/>
    <w:rsid w:val="007447F0"/>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BC91-1291-4ED2-8103-F285E89B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1262</Words>
  <Characters>7194</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Giedrė Kunigelienė</cp:lastModifiedBy>
  <cp:revision>4</cp:revision>
  <cp:lastPrinted>2020-06-05T05:47:00Z</cp:lastPrinted>
  <dcterms:created xsi:type="dcterms:W3CDTF">2021-05-27T08:37:00Z</dcterms:created>
  <dcterms:modified xsi:type="dcterms:W3CDTF">2021-05-27T11:29:00Z</dcterms:modified>
</cp:coreProperties>
</file>